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A3" w:rsidRDefault="006F70DD">
      <w:pPr>
        <w:ind w:left="21" w:firstLine="193"/>
      </w:pPr>
      <w:r>
        <w:rPr>
          <w:noProof/>
        </w:rPr>
        <mc:AlternateContent>
          <mc:Choice Requires="wps">
            <w:drawing>
              <wp:anchor distT="0" distB="0" distL="114300" distR="114300" simplePos="0" relativeHeight="251663360" behindDoc="0" locked="0" layoutInCell="1" allowOverlap="1">
                <wp:simplePos x="0" y="0"/>
                <wp:positionH relativeFrom="column">
                  <wp:posOffset>944245</wp:posOffset>
                </wp:positionH>
                <wp:positionV relativeFrom="paragraph">
                  <wp:posOffset>52705</wp:posOffset>
                </wp:positionV>
                <wp:extent cx="4191851" cy="838200"/>
                <wp:effectExtent l="0" t="0" r="18415" b="19050"/>
                <wp:wrapNone/>
                <wp:docPr id="1" name="正方形/長方形 1"/>
                <wp:cNvGraphicFramePr/>
                <a:graphic xmlns:a="http://schemas.openxmlformats.org/drawingml/2006/main">
                  <a:graphicData uri="http://schemas.microsoft.com/office/word/2010/wordprocessingShape">
                    <wps:wsp>
                      <wps:cNvSpPr/>
                      <wps:spPr>
                        <a:xfrm>
                          <a:off x="0" y="0"/>
                          <a:ext cx="4191851" cy="838200"/>
                        </a:xfrm>
                        <a:prstGeom prst="rect">
                          <a:avLst/>
                        </a:prstGeom>
                      </wps:spPr>
                      <wps:style>
                        <a:lnRef idx="2">
                          <a:schemeClr val="dk1"/>
                        </a:lnRef>
                        <a:fillRef idx="1">
                          <a:schemeClr val="lt1"/>
                        </a:fillRef>
                        <a:effectRef idx="0">
                          <a:schemeClr val="dk1"/>
                        </a:effectRef>
                        <a:fontRef idx="minor">
                          <a:schemeClr val="dk1"/>
                        </a:fontRef>
                      </wps:style>
                      <wps:txbx>
                        <w:txbxContent>
                          <w:p w:rsidR="005D2A74" w:rsidRPr="009F5A8B" w:rsidRDefault="005D2A74" w:rsidP="005D2A74">
                            <w:pPr>
                              <w:ind w:left="0"/>
                              <w:jc w:val="center"/>
                              <w:rPr>
                                <w:rFonts w:ascii="ＭＳ ゴシック" w:eastAsia="ＭＳ ゴシック" w:hAnsi="ＭＳ ゴシック"/>
                                <w:sz w:val="44"/>
                                <w:szCs w:val="44"/>
                              </w:rPr>
                            </w:pPr>
                            <w:r w:rsidRPr="009F5A8B">
                              <w:rPr>
                                <w:rFonts w:ascii="ＭＳ ゴシック" w:eastAsia="ＭＳ ゴシック" w:hAnsi="ＭＳ ゴシック" w:hint="eastAsia"/>
                                <w:sz w:val="44"/>
                                <w:szCs w:val="44"/>
                              </w:rPr>
                              <w:t>補聴器の購入費</w:t>
                            </w:r>
                            <w:r w:rsidRPr="009F5A8B">
                              <w:rPr>
                                <w:rFonts w:ascii="ＭＳ ゴシック" w:eastAsia="ＭＳ ゴシック" w:hAnsi="ＭＳ ゴシック"/>
                                <w:sz w:val="44"/>
                                <w:szCs w:val="44"/>
                              </w:rPr>
                              <w:t>を</w:t>
                            </w:r>
                            <w:r w:rsidRPr="009F5A8B">
                              <w:rPr>
                                <w:rFonts w:ascii="ＭＳ ゴシック" w:eastAsia="ＭＳ ゴシック" w:hAnsi="ＭＳ ゴシック" w:hint="eastAsia"/>
                                <w:sz w:val="44"/>
                                <w:szCs w:val="44"/>
                              </w:rPr>
                              <w:t>助成します</w:t>
                            </w:r>
                          </w:p>
                          <w:p w:rsidR="005D2A74" w:rsidRPr="009F5A8B" w:rsidRDefault="005D2A74" w:rsidP="005D2A74">
                            <w:pPr>
                              <w:ind w:left="0"/>
                              <w:jc w:val="center"/>
                              <w:rPr>
                                <w:rFonts w:ascii="ＭＳ ゴシック" w:eastAsia="ＭＳ ゴシック" w:hAnsi="ＭＳ ゴシック"/>
                                <w:sz w:val="28"/>
                                <w:szCs w:val="28"/>
                              </w:rPr>
                            </w:pPr>
                            <w:r w:rsidRPr="009F5A8B">
                              <w:rPr>
                                <w:rFonts w:ascii="ＭＳ ゴシック" w:eastAsia="ＭＳ ゴシック" w:hAnsi="ＭＳ ゴシック" w:hint="eastAsia"/>
                                <w:sz w:val="28"/>
                                <w:szCs w:val="28"/>
                              </w:rPr>
                              <w:t>～新温泉町高齢者</w:t>
                            </w:r>
                            <w:r w:rsidRPr="009F5A8B">
                              <w:rPr>
                                <w:rFonts w:ascii="ＭＳ ゴシック" w:eastAsia="ＭＳ ゴシック" w:hAnsi="ＭＳ ゴシック"/>
                                <w:sz w:val="28"/>
                                <w:szCs w:val="28"/>
                              </w:rPr>
                              <w:t>補聴器</w:t>
                            </w:r>
                            <w:r w:rsidRPr="009F5A8B">
                              <w:rPr>
                                <w:rFonts w:ascii="ＭＳ ゴシック" w:eastAsia="ＭＳ ゴシック" w:hAnsi="ＭＳ ゴシック" w:hint="eastAsia"/>
                                <w:sz w:val="28"/>
                                <w:szCs w:val="28"/>
                              </w:rPr>
                              <w:t>購入費</w:t>
                            </w:r>
                            <w:r w:rsidRPr="009F5A8B">
                              <w:rPr>
                                <w:rFonts w:ascii="ＭＳ ゴシック" w:eastAsia="ＭＳ ゴシック" w:hAnsi="ＭＳ ゴシック"/>
                                <w:sz w:val="28"/>
                                <w:szCs w:val="28"/>
                              </w:rPr>
                              <w:t>助成事業～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74.35pt;margin-top:4.15pt;width:330.05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" fillcolor="white [3201]" strokecolor="black [3200]" strokeweight="1pt">
                <v:textbox>
                  <w:txbxContent>
                    <w:p w:rsidR="005D2A74" w:rsidRPr="009F5A8B" w:rsidRDefault="005D2A74" w:rsidP="005D2A74">
                      <w:pPr>
                        <w:ind w:left="0"/>
                        <w:jc w:val="center"/>
                        <w:rPr>
                          <w:rFonts w:ascii="ＭＳ ゴシック" w:eastAsia="ＭＳ ゴシック" w:hAnsi="ＭＳ ゴシック"/>
                          <w:sz w:val="44"/>
                          <w:szCs w:val="44"/>
                        </w:rPr>
                      </w:pPr>
                      <w:r w:rsidRPr="009F5A8B">
                        <w:rPr>
                          <w:rFonts w:ascii="ＭＳ ゴシック" w:eastAsia="ＭＳ ゴシック" w:hAnsi="ＭＳ ゴシック" w:hint="eastAsia"/>
                          <w:sz w:val="44"/>
                          <w:szCs w:val="44"/>
                        </w:rPr>
                        <w:t>補聴器の購入費</w:t>
                      </w:r>
                      <w:r w:rsidRPr="009F5A8B">
                        <w:rPr>
                          <w:rFonts w:ascii="ＭＳ ゴシック" w:eastAsia="ＭＳ ゴシック" w:hAnsi="ＭＳ ゴシック"/>
                          <w:sz w:val="44"/>
                          <w:szCs w:val="44"/>
                        </w:rPr>
                        <w:t>を</w:t>
                      </w:r>
                      <w:r w:rsidRPr="009F5A8B">
                        <w:rPr>
                          <w:rFonts w:ascii="ＭＳ ゴシック" w:eastAsia="ＭＳ ゴシック" w:hAnsi="ＭＳ ゴシック" w:hint="eastAsia"/>
                          <w:sz w:val="44"/>
                          <w:szCs w:val="44"/>
                        </w:rPr>
                        <w:t>助成します</w:t>
                      </w:r>
                    </w:p>
                    <w:p w:rsidR="005D2A74" w:rsidRPr="009F5A8B" w:rsidRDefault="005D2A74" w:rsidP="005D2A74">
                      <w:pPr>
                        <w:ind w:left="0"/>
                        <w:jc w:val="center"/>
                        <w:rPr>
                          <w:rFonts w:ascii="ＭＳ ゴシック" w:eastAsia="ＭＳ ゴシック" w:hAnsi="ＭＳ ゴシック" w:hint="eastAsia"/>
                          <w:sz w:val="28"/>
                          <w:szCs w:val="28"/>
                        </w:rPr>
                      </w:pPr>
                      <w:r w:rsidRPr="009F5A8B">
                        <w:rPr>
                          <w:rFonts w:ascii="ＭＳ ゴシック" w:eastAsia="ＭＳ ゴシック" w:hAnsi="ＭＳ ゴシック" w:hint="eastAsia"/>
                          <w:sz w:val="28"/>
                          <w:szCs w:val="28"/>
                        </w:rPr>
                        <w:t>～新温泉町高齢者</w:t>
                      </w:r>
                      <w:r w:rsidRPr="009F5A8B">
                        <w:rPr>
                          <w:rFonts w:ascii="ＭＳ ゴシック" w:eastAsia="ＭＳ ゴシック" w:hAnsi="ＭＳ ゴシック"/>
                          <w:sz w:val="28"/>
                          <w:szCs w:val="28"/>
                        </w:rPr>
                        <w:t>補聴器</w:t>
                      </w:r>
                      <w:r w:rsidRPr="009F5A8B">
                        <w:rPr>
                          <w:rFonts w:ascii="ＭＳ ゴシック" w:eastAsia="ＭＳ ゴシック" w:hAnsi="ＭＳ ゴシック" w:hint="eastAsia"/>
                          <w:sz w:val="28"/>
                          <w:szCs w:val="28"/>
                        </w:rPr>
                        <w:t>購入費</w:t>
                      </w:r>
                      <w:r w:rsidRPr="009F5A8B">
                        <w:rPr>
                          <w:rFonts w:ascii="ＭＳ ゴシック" w:eastAsia="ＭＳ ゴシック" w:hAnsi="ＭＳ ゴシック"/>
                          <w:sz w:val="28"/>
                          <w:szCs w:val="28"/>
                        </w:rPr>
                        <w:t>助成事業～</w:t>
                      </w:r>
                    </w:p>
                  </w:txbxContent>
                </v:textbox>
              </v:rect>
            </w:pict>
          </mc:Fallback>
        </mc:AlternateContent>
      </w:r>
    </w:p>
    <w:p w:rsidR="00A031A3" w:rsidRDefault="00A031A3">
      <w:pPr>
        <w:ind w:left="21" w:firstLine="193"/>
      </w:pPr>
    </w:p>
    <w:p w:rsidR="00A031A3" w:rsidRDefault="00A031A3">
      <w:pPr>
        <w:ind w:left="21" w:firstLine="193"/>
      </w:pPr>
    </w:p>
    <w:p w:rsidR="00A031A3" w:rsidRDefault="00A031A3">
      <w:pPr>
        <w:ind w:left="21" w:firstLine="193"/>
      </w:pPr>
    </w:p>
    <w:p w:rsidR="00A031A3" w:rsidRDefault="00A031A3">
      <w:pPr>
        <w:ind w:left="21" w:firstLine="193"/>
      </w:pPr>
    </w:p>
    <w:p w:rsidR="001828DB" w:rsidRDefault="00870AD6">
      <w:pPr>
        <w:ind w:left="21" w:firstLine="193"/>
      </w:pPr>
      <w:r w:rsidRPr="000B6C44">
        <w:rPr>
          <w:rFonts w:hint="eastAsia"/>
        </w:rPr>
        <w:t>聴力機能の低下により日常生活に支障がある高齢者</w:t>
      </w:r>
      <w:r>
        <w:rPr>
          <w:rFonts w:hint="eastAsia"/>
        </w:rPr>
        <w:t>の方</w:t>
      </w:r>
      <w:r w:rsidRPr="000B6C44">
        <w:rPr>
          <w:rFonts w:hint="eastAsia"/>
        </w:rPr>
        <w:t>に対し、補聴器の購入に要する費用を助成することにより、高齢者の</w:t>
      </w:r>
      <w:r w:rsidR="004E5024">
        <w:rPr>
          <w:rFonts w:hint="eastAsia"/>
        </w:rPr>
        <w:t>聴力</w:t>
      </w:r>
      <w:r w:rsidRPr="000B6C44">
        <w:rPr>
          <w:rFonts w:hint="eastAsia"/>
        </w:rPr>
        <w:t>低下に早期に対応し、社会参加や地域交流を促進することで高齢者の認知症及びフレイルを予防し、高齢者福祉の増進を図る</w:t>
      </w:r>
      <w:r>
        <w:rPr>
          <w:rFonts w:hint="eastAsia"/>
        </w:rPr>
        <w:t>ことを目的として</w:t>
      </w:r>
      <w:r w:rsidR="00BE6C5B">
        <w:t>、補聴器の購入に要する費用を助成します。</w:t>
      </w:r>
    </w:p>
    <w:p w:rsidR="009F5A8B" w:rsidRPr="00870AD6" w:rsidRDefault="009F5A8B">
      <w:pPr>
        <w:spacing w:after="0"/>
        <w:ind w:left="2891" w:firstLine="0"/>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4"/>
      </w:tblGrid>
      <w:tr w:rsidR="000A2F2B" w:rsidTr="004C2FEA">
        <w:trPr>
          <w:trHeight w:val="270"/>
        </w:trPr>
        <w:tc>
          <w:tcPr>
            <w:tcW w:w="5294" w:type="dxa"/>
            <w:shd w:val="clear" w:color="auto" w:fill="FFFF00"/>
          </w:tcPr>
          <w:p w:rsidR="000A2F2B" w:rsidRPr="000A2F2B" w:rsidRDefault="000A2F2B" w:rsidP="000A2F2B">
            <w:pPr>
              <w:spacing w:after="0"/>
              <w:ind w:left="24"/>
            </w:pPr>
            <w:r w:rsidRPr="000A2F2B">
              <w:rPr>
                <w:rFonts w:hint="eastAsia"/>
              </w:rPr>
              <w:t xml:space="preserve">　対象となる人（①～④の全てを満たしている方）</w:t>
            </w:r>
            <w:r w:rsidRPr="000A2F2B">
              <w:rPr>
                <w:rFonts w:hint="eastAsia"/>
                <w:bdr w:val="single" w:sz="4" w:space="0" w:color="auto"/>
              </w:rPr>
              <w:t xml:space="preserve">　</w:t>
            </w:r>
          </w:p>
        </w:tc>
      </w:tr>
    </w:tbl>
    <w:p w:rsidR="009F5A8B" w:rsidRDefault="009F5A8B">
      <w:pPr>
        <w:spacing w:after="0"/>
        <w:ind w:left="2891" w:firstLine="0"/>
      </w:pPr>
    </w:p>
    <w:p w:rsidR="001828DB" w:rsidRDefault="00BE6C5B">
      <w:pPr>
        <w:ind w:left="31"/>
      </w:pPr>
      <w:r>
        <w:t>①</w:t>
      </w:r>
      <w:r>
        <w:rPr>
          <w:rFonts w:hint="eastAsia"/>
        </w:rPr>
        <w:t>新温泉町</w:t>
      </w:r>
      <w:r>
        <w:t>内に住所を有する、満65歳以上の方</w:t>
      </w:r>
    </w:p>
    <w:p w:rsidR="001828DB" w:rsidRDefault="00BE6C5B">
      <w:pPr>
        <w:ind w:left="31"/>
      </w:pPr>
      <w:r>
        <w:t>②聴</w:t>
      </w:r>
      <w:r w:rsidR="00FF1B3F">
        <w:rPr>
          <w:rFonts w:hint="eastAsia"/>
        </w:rPr>
        <w:t>力</w:t>
      </w:r>
      <w:r>
        <w:t>障害による身体障害者手帳の対象とならない方</w:t>
      </w:r>
    </w:p>
    <w:p w:rsidR="001828DB" w:rsidRDefault="00BE6C5B">
      <w:pPr>
        <w:ind w:left="31"/>
      </w:pPr>
      <w:r>
        <w:t>③</w:t>
      </w:r>
      <w:r>
        <w:rPr>
          <w:rFonts w:hint="eastAsia"/>
        </w:rPr>
        <w:t>聴力について</w:t>
      </w:r>
      <w:r>
        <w:t>、所定の基準を満し、耳鼻科の医師が補聴器の必要性を認める方</w:t>
      </w:r>
    </w:p>
    <w:p w:rsidR="001828DB" w:rsidRDefault="00BE6C5B">
      <w:pPr>
        <w:ind w:left="198"/>
      </w:pPr>
      <w:r>
        <w:rPr>
          <w:noProof/>
        </w:rPr>
        <w:drawing>
          <wp:inline distT="0" distB="0" distL="0" distR="0">
            <wp:extent cx="6452" cy="9681"/>
            <wp:effectExtent l="0" t="0" r="0" b="0"/>
            <wp:docPr id="2951" name="Picture 2951"/>
            <wp:cNvGraphicFramePr/>
            <a:graphic xmlns:a="http://schemas.openxmlformats.org/drawingml/2006/main">
              <a:graphicData uri="http://schemas.openxmlformats.org/drawingml/2006/picture">
                <pic:pic xmlns:pic="http://schemas.openxmlformats.org/drawingml/2006/picture">
                  <pic:nvPicPr>
                    <pic:cNvPr id="2951" name="Picture 2951"/>
                    <pic:cNvPicPr/>
                  </pic:nvPicPr>
                  <pic:blipFill>
                    <a:blip r:embed="rId4"/>
                    <a:stretch>
                      <a:fillRect/>
                    </a:stretch>
                  </pic:blipFill>
                  <pic:spPr>
                    <a:xfrm>
                      <a:off x="0" y="0"/>
                      <a:ext cx="6452" cy="9681"/>
                    </a:xfrm>
                    <a:prstGeom prst="rect">
                      <a:avLst/>
                    </a:prstGeom>
                  </pic:spPr>
                </pic:pic>
              </a:graphicData>
            </a:graphic>
          </wp:inline>
        </w:drawing>
      </w:r>
      <w:r>
        <w:t xml:space="preserve"> ※所定の基準:両耳</w:t>
      </w:r>
      <w:r w:rsidR="004E5024">
        <w:rPr>
          <w:rFonts w:hint="eastAsia"/>
        </w:rPr>
        <w:t>聴力</w:t>
      </w:r>
      <w:r w:rsidR="00D468DC">
        <w:rPr>
          <w:rFonts w:hint="eastAsia"/>
        </w:rPr>
        <w:t>が</w:t>
      </w:r>
      <w:r>
        <w:t>40dB以上</w:t>
      </w:r>
      <w:r w:rsidR="00D468DC">
        <w:rPr>
          <w:rFonts w:hint="eastAsia"/>
        </w:rPr>
        <w:t>かつ片耳聴力が</w:t>
      </w:r>
      <w:r>
        <w:t>70dB未満の中等度難聴</w:t>
      </w:r>
    </w:p>
    <w:p w:rsidR="009F5A8B" w:rsidRDefault="00BE6C5B" w:rsidP="009F5A8B">
      <w:pPr>
        <w:ind w:left="31"/>
      </w:pPr>
      <w:r>
        <w:t>④過去にこの助成を受けていない方(助成は一人1回限りです)</w:t>
      </w:r>
    </w:p>
    <w:p w:rsidR="009F5A8B" w:rsidRDefault="009F5A8B" w:rsidP="009F5A8B">
      <w:pPr>
        <w:ind w:left="31"/>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tblGrid>
      <w:tr w:rsidR="000A2F2B" w:rsidTr="004C2FEA">
        <w:trPr>
          <w:trHeight w:val="360"/>
        </w:trPr>
        <w:tc>
          <w:tcPr>
            <w:tcW w:w="2160" w:type="dxa"/>
            <w:shd w:val="clear" w:color="auto" w:fill="FFFF00"/>
          </w:tcPr>
          <w:p w:rsidR="000A2F2B" w:rsidRDefault="000A2F2B" w:rsidP="000A2F2B">
            <w:pPr>
              <w:ind w:left="-12" w:firstLineChars="100" w:firstLine="220"/>
              <w:rPr>
                <w:highlight w:val="yellow"/>
              </w:rPr>
            </w:pPr>
            <w:r w:rsidRPr="000A2F2B">
              <w:rPr>
                <w:rFonts w:hint="eastAsia"/>
              </w:rPr>
              <w:t>助　成　内　容</w:t>
            </w:r>
            <w:r w:rsidRPr="009F5A8B">
              <w:rPr>
                <w:rFonts w:hint="eastAsia"/>
              </w:rPr>
              <w:t xml:space="preserve">　</w:t>
            </w:r>
            <w:r>
              <w:rPr>
                <w:rFonts w:hint="eastAsia"/>
                <w:highlight w:val="yellow"/>
                <w:bdr w:val="single" w:sz="4" w:space="0" w:color="auto"/>
              </w:rPr>
              <w:t xml:space="preserve">　</w:t>
            </w:r>
            <w:r w:rsidRPr="009F5A8B">
              <w:rPr>
                <w:rFonts w:hint="eastAsia"/>
                <w:highlight w:val="yellow"/>
                <w:bdr w:val="single" w:sz="4" w:space="0" w:color="auto"/>
              </w:rPr>
              <w:t xml:space="preserve">　</w:t>
            </w:r>
            <w:r w:rsidRPr="009F5A8B">
              <w:rPr>
                <w:rFonts w:hint="eastAsia"/>
              </w:rPr>
              <w:t xml:space="preserve">　</w:t>
            </w:r>
          </w:p>
        </w:tc>
      </w:tr>
    </w:tbl>
    <w:p w:rsidR="009F5A8B" w:rsidRPr="009F5A8B" w:rsidRDefault="009F5A8B" w:rsidP="009F5A8B">
      <w:pPr>
        <w:ind w:left="31"/>
      </w:pPr>
    </w:p>
    <w:p w:rsidR="001828DB" w:rsidRPr="00BE6C5B" w:rsidRDefault="009F5A8B" w:rsidP="009F5A8B">
      <w:pPr>
        <w:ind w:left="31"/>
        <w:rPr>
          <w:u w:val="double"/>
        </w:rPr>
      </w:pPr>
      <w:r w:rsidRPr="00BE6C5B">
        <w:rPr>
          <w:rFonts w:hint="eastAsia"/>
        </w:rPr>
        <w:t>〇</w:t>
      </w:r>
      <w:r w:rsidR="00BE6C5B" w:rsidRPr="00BE6C5B">
        <w:rPr>
          <w:u w:val="double"/>
        </w:rPr>
        <w:t>助成上限額</w:t>
      </w:r>
      <w:r w:rsidRPr="00BE6C5B">
        <w:rPr>
          <w:u w:val="double"/>
        </w:rPr>
        <w:t>: 30</w:t>
      </w:r>
      <w:r w:rsidR="00BE6C5B" w:rsidRPr="00BE6C5B">
        <w:rPr>
          <w:u w:val="double"/>
        </w:rPr>
        <w:t>,000円</w:t>
      </w:r>
    </w:p>
    <w:p w:rsidR="00917704" w:rsidRDefault="00BE6C5B">
      <w:pPr>
        <w:ind w:left="316" w:hanging="295"/>
      </w:pPr>
      <w:r>
        <w:rPr>
          <w:noProof/>
        </w:rPr>
        <w:drawing>
          <wp:anchor distT="0" distB="0" distL="114300" distR="114300" simplePos="0" relativeHeight="251658240" behindDoc="0" locked="0" layoutInCell="1" allowOverlap="0">
            <wp:simplePos x="0" y="0"/>
            <wp:positionH relativeFrom="page">
              <wp:posOffset>6797492</wp:posOffset>
            </wp:positionH>
            <wp:positionV relativeFrom="page">
              <wp:posOffset>2436301</wp:posOffset>
            </wp:positionV>
            <wp:extent cx="6452" cy="6454"/>
            <wp:effectExtent l="0" t="0" r="0" b="0"/>
            <wp:wrapSquare wrapText="bothSides"/>
            <wp:docPr id="2920" name="Picture 2920"/>
            <wp:cNvGraphicFramePr/>
            <a:graphic xmlns:a="http://schemas.openxmlformats.org/drawingml/2006/main">
              <a:graphicData uri="http://schemas.openxmlformats.org/drawingml/2006/picture">
                <pic:pic xmlns:pic="http://schemas.openxmlformats.org/drawingml/2006/picture">
                  <pic:nvPicPr>
                    <pic:cNvPr id="2920" name="Picture 2920"/>
                    <pic:cNvPicPr/>
                  </pic:nvPicPr>
                  <pic:blipFill>
                    <a:blip r:embed="rId5"/>
                    <a:stretch>
                      <a:fillRect/>
                    </a:stretch>
                  </pic:blipFill>
                  <pic:spPr>
                    <a:xfrm>
                      <a:off x="0" y="0"/>
                      <a:ext cx="6452" cy="645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583933</wp:posOffset>
            </wp:positionH>
            <wp:positionV relativeFrom="page">
              <wp:posOffset>3365645</wp:posOffset>
            </wp:positionV>
            <wp:extent cx="6452" cy="3227"/>
            <wp:effectExtent l="0" t="0" r="0" b="0"/>
            <wp:wrapSquare wrapText="bothSides"/>
            <wp:docPr id="2931" name="Picture 2931"/>
            <wp:cNvGraphicFramePr/>
            <a:graphic xmlns:a="http://schemas.openxmlformats.org/drawingml/2006/main">
              <a:graphicData uri="http://schemas.openxmlformats.org/drawingml/2006/picture">
                <pic:pic xmlns:pic="http://schemas.openxmlformats.org/drawingml/2006/picture">
                  <pic:nvPicPr>
                    <pic:cNvPr id="2931" name="Picture 2931"/>
                    <pic:cNvPicPr/>
                  </pic:nvPicPr>
                  <pic:blipFill>
                    <a:blip r:embed="rId6"/>
                    <a:stretch>
                      <a:fillRect/>
                    </a:stretch>
                  </pic:blipFill>
                  <pic:spPr>
                    <a:xfrm>
                      <a:off x="0" y="0"/>
                      <a:ext cx="6452" cy="3227"/>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803311</wp:posOffset>
            </wp:positionH>
            <wp:positionV relativeFrom="page">
              <wp:posOffset>8625472</wp:posOffset>
            </wp:positionV>
            <wp:extent cx="6452" cy="3228"/>
            <wp:effectExtent l="0" t="0" r="0" b="0"/>
            <wp:wrapSquare wrapText="bothSides"/>
            <wp:docPr id="3209" name="Picture 3209"/>
            <wp:cNvGraphicFramePr/>
            <a:graphic xmlns:a="http://schemas.openxmlformats.org/drawingml/2006/main">
              <a:graphicData uri="http://schemas.openxmlformats.org/drawingml/2006/picture">
                <pic:pic xmlns:pic="http://schemas.openxmlformats.org/drawingml/2006/picture">
                  <pic:nvPicPr>
                    <pic:cNvPr id="3209" name="Picture 3209"/>
                    <pic:cNvPicPr/>
                  </pic:nvPicPr>
                  <pic:blipFill>
                    <a:blip r:embed="rId6"/>
                    <a:stretch>
                      <a:fillRect/>
                    </a:stretch>
                  </pic:blipFill>
                  <pic:spPr>
                    <a:xfrm>
                      <a:off x="0" y="0"/>
                      <a:ext cx="6452" cy="3228"/>
                    </a:xfrm>
                    <a:prstGeom prst="rect">
                      <a:avLst/>
                    </a:prstGeom>
                  </pic:spPr>
                </pic:pic>
              </a:graphicData>
            </a:graphic>
          </wp:anchor>
        </w:drawing>
      </w:r>
      <w:r>
        <w:t>〇</w:t>
      </w:r>
      <w:r w:rsidR="00870AD6">
        <w:rPr>
          <w:rFonts w:hint="eastAsia"/>
        </w:rPr>
        <w:t>管理医療機器に該当する</w:t>
      </w:r>
      <w:r>
        <w:t>補聴器本体にかかる費用が対象です。付属品や助成の申請に伴う</w:t>
      </w:r>
    </w:p>
    <w:p w:rsidR="001828DB" w:rsidRDefault="00BE6C5B" w:rsidP="00917704">
      <w:pPr>
        <w:ind w:leftChars="50" w:left="110" w:firstLineChars="50" w:firstLine="110"/>
      </w:pPr>
      <w:r>
        <w:t>受診費用、文書料、メンテナンス代等は対象となりません。</w:t>
      </w:r>
    </w:p>
    <w:p w:rsidR="001828DB" w:rsidRDefault="009F5A8B">
      <w:pPr>
        <w:spacing w:after="27"/>
        <w:ind w:left="-102" w:firstLine="0"/>
      </w:pPr>
      <w:r>
        <w:rPr>
          <w:rFonts w:hint="eastAsia"/>
        </w:rPr>
        <w:t xml:space="preserve"> 〇集音器は対象となりません。</w:t>
      </w:r>
    </w:p>
    <w:p w:rsidR="009F5A8B" w:rsidRDefault="009F5A8B">
      <w:pPr>
        <w:spacing w:after="27"/>
        <w:ind w:left="-102" w:firstLine="0"/>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tblGrid>
      <w:tr w:rsidR="000A2F2B" w:rsidTr="004C2FEA">
        <w:trPr>
          <w:trHeight w:val="300"/>
        </w:trPr>
        <w:tc>
          <w:tcPr>
            <w:tcW w:w="927" w:type="dxa"/>
            <w:shd w:val="clear" w:color="auto" w:fill="FFFF00"/>
          </w:tcPr>
          <w:p w:rsidR="000A2F2B" w:rsidRDefault="000A2F2B" w:rsidP="000A2F2B">
            <w:pPr>
              <w:spacing w:after="27"/>
              <w:ind w:left="-102" w:firstLineChars="100" w:firstLine="220"/>
              <w:rPr>
                <w:highlight w:val="yellow"/>
              </w:rPr>
            </w:pPr>
            <w:r w:rsidRPr="000A2F2B">
              <w:rPr>
                <w:rFonts w:hint="eastAsia"/>
              </w:rPr>
              <w:t>注意</w:t>
            </w:r>
          </w:p>
        </w:tc>
      </w:tr>
    </w:tbl>
    <w:p w:rsidR="006F70DD" w:rsidRDefault="006F70DD">
      <w:pPr>
        <w:ind w:left="31"/>
      </w:pPr>
    </w:p>
    <w:p w:rsidR="000A2F2B" w:rsidRDefault="000A2F2B">
      <w:pPr>
        <w:ind w:left="31"/>
        <w:rPr>
          <w:u w:val="double"/>
        </w:rPr>
      </w:pPr>
      <w:r>
        <w:rPr>
          <w:rFonts w:hint="eastAsia"/>
        </w:rPr>
        <w:t>〇</w:t>
      </w:r>
      <w:r w:rsidRPr="00BE6C5B">
        <w:rPr>
          <w:rFonts w:hint="eastAsia"/>
          <w:u w:val="double"/>
        </w:rPr>
        <w:t>助成金交付決定前に購入した補聴器は助成対象外です。</w:t>
      </w:r>
    </w:p>
    <w:p w:rsidR="00A03995" w:rsidRDefault="00A03995" w:rsidP="00A03995">
      <w:pPr>
        <w:ind w:left="31"/>
        <w:rPr>
          <w:rFonts w:hint="eastAsia"/>
        </w:rPr>
      </w:pPr>
      <w:r>
        <w:t>〇</w:t>
      </w:r>
      <w:r>
        <w:rPr>
          <w:rFonts w:hint="eastAsia"/>
        </w:rPr>
        <w:t>医師の意見書は</w:t>
      </w:r>
      <w:r>
        <w:rPr>
          <w:rFonts w:hint="eastAsia"/>
          <w:kern w:val="0"/>
          <w:lang w:val="ja-JP"/>
        </w:rPr>
        <w:t>３か月以内に発行されたものに限</w:t>
      </w:r>
      <w:r>
        <w:rPr>
          <w:rFonts w:hint="eastAsia"/>
          <w:kern w:val="0"/>
          <w:lang w:val="ja-JP"/>
        </w:rPr>
        <w:t>ります</w:t>
      </w:r>
      <w:r>
        <w:rPr>
          <w:rFonts w:hint="eastAsia"/>
          <w:kern w:val="0"/>
          <w:lang w:val="ja-JP"/>
        </w:rPr>
        <w:t>。</w:t>
      </w:r>
    </w:p>
    <w:p w:rsidR="001828DB" w:rsidRDefault="00BE6C5B" w:rsidP="00870AD6">
      <w:pPr>
        <w:ind w:left="220" w:hangingChars="100" w:hanging="220"/>
      </w:pPr>
      <w:r>
        <w:t>〇交付決定の日から</w:t>
      </w:r>
      <w:r w:rsidR="00A03995">
        <w:rPr>
          <w:rFonts w:hint="eastAsia"/>
        </w:rPr>
        <w:t>３</w:t>
      </w:r>
      <w:r w:rsidR="00870AD6">
        <w:rPr>
          <w:rFonts w:hint="eastAsia"/>
        </w:rPr>
        <w:t>か</w:t>
      </w:r>
      <w:r>
        <w:t>月以内</w:t>
      </w:r>
      <w:r w:rsidR="00DB01C2">
        <w:rPr>
          <w:rFonts w:hint="eastAsia"/>
        </w:rPr>
        <w:t>また</w:t>
      </w:r>
      <w:r w:rsidR="00870AD6">
        <w:rPr>
          <w:rFonts w:hint="eastAsia"/>
        </w:rPr>
        <w:t>は年度末（</w:t>
      </w:r>
      <w:r w:rsidR="00A03995">
        <w:rPr>
          <w:rFonts w:hint="eastAsia"/>
        </w:rPr>
        <w:t>３</w:t>
      </w:r>
      <w:r w:rsidR="00870AD6">
        <w:rPr>
          <w:rFonts w:hint="eastAsia"/>
        </w:rPr>
        <w:t>月</w:t>
      </w:r>
      <w:r w:rsidR="00A03995">
        <w:rPr>
          <w:rFonts w:hint="eastAsia"/>
        </w:rPr>
        <w:t>３１</w:t>
      </w:r>
      <w:r w:rsidR="00870AD6">
        <w:rPr>
          <w:rFonts w:hint="eastAsia"/>
        </w:rPr>
        <w:t>日）のいずれか早い日</w:t>
      </w:r>
      <w:r w:rsidR="00DB01C2">
        <w:rPr>
          <w:rFonts w:hint="eastAsia"/>
        </w:rPr>
        <w:t>まで</w:t>
      </w:r>
      <w:r>
        <w:t>に補聴器を購入し、一旦その代金を全額支払ってください。</w:t>
      </w:r>
    </w:p>
    <w:p w:rsidR="001828DB" w:rsidRDefault="000A2F2B" w:rsidP="000A2F2B">
      <w:pPr>
        <w:tabs>
          <w:tab w:val="center" w:pos="4382"/>
        </w:tabs>
        <w:spacing w:after="485"/>
        <w:ind w:left="523" w:firstLine="0"/>
      </w:pPr>
      <w:r>
        <w:rPr>
          <w:noProof/>
        </w:rPr>
        <mc:AlternateContent>
          <mc:Choice Requires="wps">
            <w:drawing>
              <wp:anchor distT="0" distB="0" distL="114300" distR="114300" simplePos="0" relativeHeight="251664384" behindDoc="0" locked="0" layoutInCell="1" allowOverlap="1">
                <wp:simplePos x="0" y="0"/>
                <wp:positionH relativeFrom="column">
                  <wp:posOffset>748665</wp:posOffset>
                </wp:positionH>
                <wp:positionV relativeFrom="paragraph">
                  <wp:posOffset>76835</wp:posOffset>
                </wp:positionV>
                <wp:extent cx="4448175" cy="10287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448175" cy="102870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A2F2B" w:rsidRDefault="000A2F2B" w:rsidP="000A2F2B">
                            <w:pPr>
                              <w:ind w:left="0"/>
                              <w:jc w:val="center"/>
                            </w:pPr>
                            <w:r>
                              <w:rPr>
                                <w:rFonts w:hint="eastAsia"/>
                              </w:rPr>
                              <w:t>お問い合</w:t>
                            </w:r>
                            <w:r w:rsidR="00DB01C2">
                              <w:rPr>
                                <w:rFonts w:hint="eastAsia"/>
                              </w:rPr>
                              <w:t>わ</w:t>
                            </w:r>
                            <w:r>
                              <w:rPr>
                                <w:rFonts w:hint="eastAsia"/>
                              </w:rPr>
                              <w:t>せ先</w:t>
                            </w:r>
                          </w:p>
                          <w:p w:rsidR="000A2F2B" w:rsidRDefault="000A2F2B" w:rsidP="000A2F2B">
                            <w:pPr>
                              <w:ind w:left="0"/>
                              <w:jc w:val="center"/>
                            </w:pPr>
                          </w:p>
                          <w:p w:rsidR="000A2F2B" w:rsidRDefault="000A2F2B" w:rsidP="000A2F2B">
                            <w:pPr>
                              <w:ind w:left="0"/>
                              <w:jc w:val="center"/>
                            </w:pPr>
                            <w:r>
                              <w:rPr>
                                <w:rFonts w:hint="eastAsia"/>
                              </w:rPr>
                              <w:t>新温泉町</w:t>
                            </w:r>
                            <w:r>
                              <w:t xml:space="preserve">　福祉課　介護保険係</w:t>
                            </w:r>
                          </w:p>
                          <w:p w:rsidR="000A2F2B" w:rsidRPr="000A2F2B" w:rsidRDefault="000A2F2B" w:rsidP="000A2F2B">
                            <w:pPr>
                              <w:ind w:left="0"/>
                              <w:jc w:val="center"/>
                            </w:pPr>
                            <w:r>
                              <w:rPr>
                                <w:rFonts w:hint="eastAsia"/>
                              </w:rPr>
                              <w:t>電話　０７９６－８２－５６２</w:t>
                            </w:r>
                            <w:r w:rsidR="00A67175">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7" style="position:absolute;left:0;text-align:left;margin-left:58.95pt;margin-top:6.05pt;width:350.25pt;height: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" filled="f" strokecolor="black [3213]" strokeweight="1pt">
                <v:stroke dashstyle="3 1" joinstyle="miter"/>
                <v:textbox>
                  <w:txbxContent>
                    <w:p w:rsidR="000A2F2B" w:rsidRDefault="000A2F2B" w:rsidP="000A2F2B">
                      <w:pPr>
                        <w:ind w:left="0"/>
                        <w:jc w:val="center"/>
                      </w:pPr>
                      <w:r>
                        <w:rPr>
                          <w:rFonts w:hint="eastAsia"/>
                        </w:rPr>
                        <w:t>お問い合</w:t>
                      </w:r>
                      <w:r w:rsidR="00DB01C2">
                        <w:rPr>
                          <w:rFonts w:hint="eastAsia"/>
                        </w:rPr>
                        <w:t>わ</w:t>
                      </w:r>
                      <w:r>
                        <w:rPr>
                          <w:rFonts w:hint="eastAsia"/>
                        </w:rPr>
                        <w:t>せ先</w:t>
                      </w:r>
                    </w:p>
                    <w:p w:rsidR="000A2F2B" w:rsidRDefault="000A2F2B" w:rsidP="000A2F2B">
                      <w:pPr>
                        <w:ind w:left="0"/>
                        <w:jc w:val="center"/>
                      </w:pPr>
                    </w:p>
                    <w:p w:rsidR="000A2F2B" w:rsidRDefault="000A2F2B" w:rsidP="000A2F2B">
                      <w:pPr>
                        <w:ind w:left="0"/>
                        <w:jc w:val="center"/>
                      </w:pPr>
                      <w:r>
                        <w:rPr>
                          <w:rFonts w:hint="eastAsia"/>
                        </w:rPr>
                        <w:t>新温泉町</w:t>
                      </w:r>
                      <w:r>
                        <w:t xml:space="preserve">　福祉課　介護保険係</w:t>
                      </w:r>
                    </w:p>
                    <w:p w:rsidR="000A2F2B" w:rsidRPr="000A2F2B" w:rsidRDefault="000A2F2B" w:rsidP="000A2F2B">
                      <w:pPr>
                        <w:ind w:left="0"/>
                        <w:jc w:val="center"/>
                      </w:pPr>
                      <w:r>
                        <w:rPr>
                          <w:rFonts w:hint="eastAsia"/>
                        </w:rPr>
                        <w:t>電話　０７９６－８２－５６２</w:t>
                      </w:r>
                      <w:r w:rsidR="00A67175">
                        <w:rPr>
                          <w:rFonts w:hint="eastAsia"/>
                        </w:rPr>
                        <w:t>２</w:t>
                      </w:r>
                    </w:p>
                  </w:txbxContent>
                </v:textbox>
              </v:roundrect>
            </w:pict>
          </mc:Fallback>
        </mc:AlternateContent>
      </w:r>
      <w:r>
        <w:tab/>
      </w:r>
    </w:p>
    <w:p w:rsidR="000A2F2B" w:rsidRDefault="000A2F2B">
      <w:pPr>
        <w:spacing w:after="485"/>
        <w:ind w:left="523" w:firstLine="0"/>
      </w:pPr>
    </w:p>
    <w:p w:rsidR="000A2F2B" w:rsidRDefault="000A2F2B">
      <w:pPr>
        <w:ind w:left="31"/>
      </w:pPr>
    </w:p>
    <w:p w:rsidR="001828DB" w:rsidRDefault="00BE6C5B">
      <w:pPr>
        <w:ind w:left="31"/>
      </w:pPr>
      <w:r>
        <w:t>※手続の流れは裏面をご覧ください</w:t>
      </w:r>
    </w:p>
    <w:p w:rsidR="00D471D9" w:rsidRDefault="00D471D9">
      <w:pPr>
        <w:ind w:left="31"/>
      </w:pPr>
    </w:p>
    <w:p w:rsidR="00343633" w:rsidRDefault="00343633">
      <w:pPr>
        <w:ind w:left="31"/>
      </w:pPr>
    </w:p>
    <w:p w:rsidR="006F70DD" w:rsidRDefault="006F70DD">
      <w:pPr>
        <w:ind w:left="31"/>
      </w:pPr>
    </w:p>
    <w:p w:rsidR="004C2FEA" w:rsidRDefault="004C2FEA">
      <w:pPr>
        <w:ind w:left="31"/>
      </w:pPr>
    </w:p>
    <w:p w:rsidR="00D471D9" w:rsidRPr="004C2FEA" w:rsidRDefault="00D471D9">
      <w:pPr>
        <w:ind w:left="31"/>
        <w:rPr>
          <w:rFonts w:ascii="ＭＳ ゴシック" w:eastAsia="ＭＳ ゴシック" w:hAnsi="ＭＳ ゴシック"/>
          <w:b/>
          <w:sz w:val="36"/>
          <w:szCs w:val="36"/>
        </w:rPr>
      </w:pPr>
      <w:r w:rsidRPr="004C2FEA">
        <w:rPr>
          <w:rFonts w:ascii="ＭＳ ゴシック" w:eastAsia="ＭＳ ゴシック" w:hAnsi="ＭＳ ゴシック" w:hint="eastAsia"/>
          <w:b/>
          <w:sz w:val="36"/>
          <w:szCs w:val="36"/>
        </w:rPr>
        <w:lastRenderedPageBreak/>
        <w:t>手続の流れ</w:t>
      </w:r>
    </w:p>
    <w:p w:rsidR="00D471D9" w:rsidRDefault="00D471D9">
      <w:pPr>
        <w:ind w:left="31"/>
      </w:pPr>
    </w:p>
    <w:tbl>
      <w:tblPr>
        <w:tblW w:w="969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3"/>
      </w:tblGrid>
      <w:tr w:rsidR="00E37BDC" w:rsidRPr="00E37BDC" w:rsidTr="00645ED6">
        <w:trPr>
          <w:trHeight w:val="725"/>
        </w:trPr>
        <w:tc>
          <w:tcPr>
            <w:tcW w:w="9693" w:type="dxa"/>
            <w:vAlign w:val="center"/>
          </w:tcPr>
          <w:p w:rsidR="00E37BDC" w:rsidRPr="00E37BDC" w:rsidRDefault="00E37BDC" w:rsidP="00E37BDC">
            <w:pPr>
              <w:ind w:left="85"/>
              <w:rPr>
                <w:rFonts w:ascii="ＭＳ ゴシック" w:eastAsia="ＭＳ ゴシック" w:hAnsi="ＭＳ ゴシック"/>
                <w:sz w:val="24"/>
                <w:szCs w:val="24"/>
              </w:rPr>
            </w:pPr>
            <w:r w:rsidRPr="00E37BDC">
              <w:rPr>
                <w:rFonts w:ascii="ＭＳ ゴシック" w:eastAsia="ＭＳ ゴシック" w:hAnsi="ＭＳ ゴシック" w:hint="eastAsia"/>
                <w:sz w:val="24"/>
                <w:szCs w:val="24"/>
              </w:rPr>
              <w:t>①　新温泉町役場</w:t>
            </w:r>
            <w:r w:rsidR="00744964">
              <w:rPr>
                <w:rFonts w:ascii="ＭＳ ゴシック" w:eastAsia="ＭＳ ゴシック" w:hAnsi="ＭＳ ゴシック" w:hint="eastAsia"/>
                <w:sz w:val="24"/>
                <w:szCs w:val="24"/>
              </w:rPr>
              <w:t>または温泉総合支所</w:t>
            </w:r>
            <w:r w:rsidRPr="00E37BDC">
              <w:rPr>
                <w:rFonts w:ascii="ＭＳ ゴシック" w:eastAsia="ＭＳ ゴシック" w:hAnsi="ＭＳ ゴシック" w:hint="eastAsia"/>
                <w:sz w:val="24"/>
                <w:szCs w:val="24"/>
              </w:rPr>
              <w:t>で申請書・医師意見書等の用紙をもらう</w:t>
            </w:r>
            <w:r w:rsidR="00DB01C2">
              <w:rPr>
                <w:rFonts w:ascii="ＭＳ ゴシック" w:eastAsia="ＭＳ ゴシック" w:hAnsi="ＭＳ ゴシック" w:hint="eastAsia"/>
                <w:sz w:val="24"/>
                <w:szCs w:val="24"/>
              </w:rPr>
              <w:t>。</w:t>
            </w:r>
          </w:p>
          <w:p w:rsidR="00E37BDC" w:rsidRDefault="00E37BDC" w:rsidP="00DB01C2">
            <w:pPr>
              <w:ind w:left="85"/>
              <w:rPr>
                <w:rFonts w:ascii="ＭＳ ゴシック" w:eastAsia="ＭＳ ゴシック" w:hAnsi="ＭＳ ゴシック"/>
                <w:sz w:val="24"/>
                <w:szCs w:val="24"/>
              </w:rPr>
            </w:pPr>
            <w:r w:rsidRPr="00E37BDC">
              <w:rPr>
                <w:rFonts w:ascii="ＭＳ ゴシック" w:eastAsia="ＭＳ ゴシック" w:hAnsi="ＭＳ ゴシック" w:hint="eastAsia"/>
                <w:sz w:val="24"/>
                <w:szCs w:val="24"/>
              </w:rPr>
              <w:t xml:space="preserve">　</w:t>
            </w:r>
            <w:r w:rsidRPr="00645ED6">
              <w:rPr>
                <w:rFonts w:ascii="ＭＳ ゴシック" w:eastAsia="ＭＳ ゴシック" w:hAnsi="ＭＳ ゴシック" w:hint="eastAsia"/>
                <w:szCs w:val="21"/>
              </w:rPr>
              <w:t>※新温泉町ホームページから申請書等の様式をダウンロード・印刷することも可能です</w:t>
            </w:r>
            <w:r w:rsidR="00DB01C2" w:rsidRPr="00645ED6">
              <w:rPr>
                <w:rFonts w:ascii="ＭＳ ゴシック" w:eastAsia="ＭＳ ゴシック" w:hAnsi="ＭＳ ゴシック" w:hint="eastAsia"/>
                <w:szCs w:val="21"/>
              </w:rPr>
              <w:t>。</w:t>
            </w:r>
          </w:p>
        </w:tc>
      </w:tr>
    </w:tbl>
    <w:p w:rsidR="00D471D9" w:rsidRPr="00D471D9" w:rsidRDefault="00D471D9">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281940</wp:posOffset>
                </wp:positionH>
                <wp:positionV relativeFrom="paragraph">
                  <wp:posOffset>42545</wp:posOffset>
                </wp:positionV>
                <wp:extent cx="323850" cy="504825"/>
                <wp:effectExtent l="19050" t="0" r="19050" b="47625"/>
                <wp:wrapNone/>
                <wp:docPr id="4" name="下矢印 4"/>
                <wp:cNvGraphicFramePr/>
                <a:graphic xmlns:a="http://schemas.openxmlformats.org/drawingml/2006/main">
                  <a:graphicData uri="http://schemas.microsoft.com/office/word/2010/wordprocessingShape">
                    <wps:wsp>
                      <wps:cNvSpPr/>
                      <wps:spPr>
                        <a:xfrm>
                          <a:off x="0" y="0"/>
                          <a:ext cx="323850" cy="5048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A190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2.2pt;margin-top:3.35pt;width:25.5pt;height:3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" adj="14672" filled="f" strokecolor="black [3213]" strokeweight="1pt"/>
            </w:pict>
          </mc:Fallback>
        </mc:AlternateContent>
      </w:r>
    </w:p>
    <w:p w:rsidR="00D471D9" w:rsidRDefault="00D471D9">
      <w:pPr>
        <w:ind w:left="31"/>
        <w:rPr>
          <w:rFonts w:ascii="ＭＳ ゴシック" w:eastAsia="ＭＳ ゴシック" w:hAnsi="ＭＳ ゴシック"/>
        </w:rPr>
      </w:pPr>
    </w:p>
    <w:p w:rsidR="00A031A3" w:rsidRPr="00D471D9" w:rsidRDefault="00A031A3">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②</w:t>
      </w:r>
      <w:r w:rsidR="004C2FEA" w:rsidRPr="004C2FEA">
        <w:rPr>
          <w:rFonts w:ascii="ＭＳ ゴシック" w:eastAsia="ＭＳ ゴシック" w:hAnsi="ＭＳ ゴシック" w:hint="eastAsia"/>
          <w:sz w:val="24"/>
          <w:szCs w:val="24"/>
          <w:bdr w:val="single" w:sz="4" w:space="0" w:color="auto"/>
        </w:rPr>
        <w:t xml:space="preserve">　</w:t>
      </w:r>
      <w:r w:rsidRPr="004C2FEA">
        <w:rPr>
          <w:rFonts w:ascii="ＭＳ ゴシック" w:eastAsia="ＭＳ ゴシック" w:hAnsi="ＭＳ ゴシック" w:hint="eastAsia"/>
          <w:sz w:val="24"/>
          <w:szCs w:val="24"/>
          <w:bdr w:val="single" w:sz="4" w:space="0" w:color="auto"/>
        </w:rPr>
        <w:t>耳鼻科を</w:t>
      </w:r>
      <w:r w:rsidR="00870AD6">
        <w:rPr>
          <w:rFonts w:ascii="ＭＳ ゴシック" w:eastAsia="ＭＳ ゴシック" w:hAnsi="ＭＳ ゴシック" w:hint="eastAsia"/>
          <w:sz w:val="24"/>
          <w:szCs w:val="24"/>
          <w:bdr w:val="single" w:sz="4" w:space="0" w:color="auto"/>
        </w:rPr>
        <w:t>受診</w:t>
      </w:r>
      <w:r w:rsidRPr="004C2FEA">
        <w:rPr>
          <w:rFonts w:ascii="ＭＳ ゴシック" w:eastAsia="ＭＳ ゴシック" w:hAnsi="ＭＳ ゴシック" w:hint="eastAsia"/>
          <w:sz w:val="24"/>
          <w:szCs w:val="24"/>
          <w:bdr w:val="single" w:sz="4" w:space="0" w:color="auto"/>
        </w:rPr>
        <w:t>し、医師の意見書を作成してもらう</w:t>
      </w:r>
      <w:r w:rsidR="00DB01C2">
        <w:rPr>
          <w:rFonts w:ascii="ＭＳ ゴシック" w:eastAsia="ＭＳ ゴシック" w:hAnsi="ＭＳ ゴシック" w:hint="eastAsia"/>
          <w:sz w:val="24"/>
          <w:szCs w:val="24"/>
          <w:bdr w:val="single" w:sz="4" w:space="0" w:color="auto"/>
        </w:rPr>
        <w:t>。</w:t>
      </w:r>
    </w:p>
    <w:p w:rsidR="00D471D9" w:rsidRPr="00D471D9" w:rsidRDefault="00870AD6">
      <w:pPr>
        <w:ind w:left="31"/>
        <w:rPr>
          <w:rFonts w:ascii="ＭＳ ゴシック" w:eastAsia="ＭＳ ゴシック" w:hAnsi="ＭＳ ゴシック"/>
        </w:rPr>
      </w:pPr>
      <w:r w:rsidRPr="004C2FEA">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20ABCB6E" wp14:editId="79A80D27">
                <wp:simplePos x="0" y="0"/>
                <wp:positionH relativeFrom="column">
                  <wp:posOffset>289560</wp:posOffset>
                </wp:positionH>
                <wp:positionV relativeFrom="paragraph">
                  <wp:posOffset>37465</wp:posOffset>
                </wp:positionV>
                <wp:extent cx="323850" cy="485775"/>
                <wp:effectExtent l="19050" t="0" r="19050" b="47625"/>
                <wp:wrapNone/>
                <wp:docPr id="5" name="下矢印 5"/>
                <wp:cNvGraphicFramePr/>
                <a:graphic xmlns:a="http://schemas.openxmlformats.org/drawingml/2006/main">
                  <a:graphicData uri="http://schemas.microsoft.com/office/word/2010/wordprocessingShape">
                    <wps:wsp>
                      <wps:cNvSpPr/>
                      <wps:spPr>
                        <a:xfrm>
                          <a:off x="0" y="0"/>
                          <a:ext cx="323850" cy="48577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DC66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2.8pt;margin-top:2.95pt;width:25.5pt;height:3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" adj="14400" filled="f" strokecolor="black [3213]" strokeweight="1pt"/>
            </w:pict>
          </mc:Fallback>
        </mc:AlternateContent>
      </w:r>
    </w:p>
    <w:p w:rsidR="00D471D9" w:rsidRDefault="00D471D9">
      <w:pPr>
        <w:ind w:left="31"/>
        <w:rPr>
          <w:rFonts w:ascii="ＭＳ ゴシック" w:eastAsia="ＭＳ ゴシック" w:hAnsi="ＭＳ ゴシック"/>
        </w:rPr>
      </w:pPr>
    </w:p>
    <w:p w:rsidR="00A031A3" w:rsidRPr="00D471D9" w:rsidRDefault="00A031A3">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③</w:t>
      </w:r>
      <w:r w:rsidR="004C2FEA" w:rsidRPr="004C2FEA">
        <w:rPr>
          <w:rFonts w:ascii="ＭＳ ゴシック" w:eastAsia="ＭＳ ゴシック" w:hAnsi="ＭＳ ゴシック" w:hint="eastAsia"/>
          <w:sz w:val="24"/>
          <w:szCs w:val="24"/>
          <w:bdr w:val="single" w:sz="4" w:space="0" w:color="auto"/>
        </w:rPr>
        <w:t xml:space="preserve">　</w:t>
      </w:r>
      <w:r w:rsidRPr="004C2FEA">
        <w:rPr>
          <w:rFonts w:ascii="ＭＳ ゴシック" w:eastAsia="ＭＳ ゴシック" w:hAnsi="ＭＳ ゴシック" w:hint="eastAsia"/>
          <w:sz w:val="24"/>
          <w:szCs w:val="24"/>
          <w:bdr w:val="single" w:sz="4" w:space="0" w:color="auto"/>
        </w:rPr>
        <w:t>購入店で購入予定の補聴器の</w:t>
      </w:r>
      <w:r w:rsidR="00645ED6">
        <w:rPr>
          <w:rFonts w:ascii="ＭＳ ゴシック" w:eastAsia="ＭＳ ゴシック" w:hAnsi="ＭＳ ゴシック" w:hint="eastAsia"/>
          <w:sz w:val="24"/>
          <w:szCs w:val="24"/>
          <w:bdr w:val="single" w:sz="4" w:space="0" w:color="auto"/>
        </w:rPr>
        <w:t>見積書等（</w:t>
      </w:r>
      <w:r w:rsidRPr="004C2FEA">
        <w:rPr>
          <w:rFonts w:ascii="ＭＳ ゴシック" w:eastAsia="ＭＳ ゴシック" w:hAnsi="ＭＳ ゴシック" w:hint="eastAsia"/>
          <w:sz w:val="24"/>
          <w:szCs w:val="24"/>
          <w:bdr w:val="single" w:sz="4" w:space="0" w:color="auto"/>
        </w:rPr>
        <w:t>金額、型番が分かるもの</w:t>
      </w:r>
      <w:r w:rsidR="00645ED6">
        <w:rPr>
          <w:rFonts w:ascii="ＭＳ ゴシック" w:eastAsia="ＭＳ ゴシック" w:hAnsi="ＭＳ ゴシック" w:hint="eastAsia"/>
          <w:sz w:val="24"/>
          <w:szCs w:val="24"/>
          <w:bdr w:val="single" w:sz="4" w:space="0" w:color="auto"/>
        </w:rPr>
        <w:t>）</w:t>
      </w:r>
      <w:r w:rsidRPr="004C2FEA">
        <w:rPr>
          <w:rFonts w:ascii="ＭＳ ゴシック" w:eastAsia="ＭＳ ゴシック" w:hAnsi="ＭＳ ゴシック" w:hint="eastAsia"/>
          <w:sz w:val="24"/>
          <w:szCs w:val="24"/>
          <w:bdr w:val="single" w:sz="4" w:space="0" w:color="auto"/>
        </w:rPr>
        <w:t>をもらう</w:t>
      </w:r>
      <w:r w:rsidR="00645ED6">
        <w:rPr>
          <w:rFonts w:ascii="ＭＳ ゴシック" w:eastAsia="ＭＳ ゴシック" w:hAnsi="ＭＳ ゴシック" w:hint="eastAsia"/>
          <w:sz w:val="24"/>
          <w:szCs w:val="24"/>
          <w:bdr w:val="single" w:sz="4" w:space="0" w:color="auto"/>
        </w:rPr>
        <w:t>。</w:t>
      </w:r>
    </w:p>
    <w:p w:rsidR="00A031A3" w:rsidRDefault="004C2FEA">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89535</wp:posOffset>
                </wp:positionV>
                <wp:extent cx="4610100" cy="1228725"/>
                <wp:effectExtent l="114300" t="0" r="19050" b="28575"/>
                <wp:wrapNone/>
                <wp:docPr id="11" name="角丸四角形吹き出し 11"/>
                <wp:cNvGraphicFramePr/>
                <a:graphic xmlns:a="http://schemas.openxmlformats.org/drawingml/2006/main">
                  <a:graphicData uri="http://schemas.microsoft.com/office/word/2010/wordprocessingShape">
                    <wps:wsp>
                      <wps:cNvSpPr/>
                      <wps:spPr>
                        <a:xfrm>
                          <a:off x="0" y="0"/>
                          <a:ext cx="4610100" cy="1228725"/>
                        </a:xfrm>
                        <a:prstGeom prst="wedgeRoundRectCallout">
                          <a:avLst>
                            <a:gd name="adj1" fmla="val -54103"/>
                            <a:gd name="adj2" fmla="val 250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必要なもの</w:t>
                            </w:r>
                          </w:p>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sidRPr="00A031A3">
                              <w:rPr>
                                <w:rFonts w:ascii="ＭＳ ゴシック" w:eastAsia="ＭＳ ゴシック" w:hAnsi="ＭＳ ゴシック"/>
                              </w:rPr>
                              <w:t>申請書</w:t>
                            </w:r>
                          </w:p>
                          <w:p w:rsidR="00645ED6"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□医師の</w:t>
                            </w:r>
                            <w:r w:rsidRPr="00A031A3">
                              <w:rPr>
                                <w:rFonts w:ascii="ＭＳ ゴシック" w:eastAsia="ＭＳ ゴシック" w:hAnsi="ＭＳ ゴシック"/>
                              </w:rPr>
                              <w:t>意見書</w:t>
                            </w:r>
                          </w:p>
                          <w:p w:rsidR="00D471D9" w:rsidRPr="00A031A3" w:rsidRDefault="00645ED6" w:rsidP="00645ED6">
                            <w:pPr>
                              <w:ind w:left="9" w:firstLineChars="100" w:firstLine="220"/>
                              <w:rPr>
                                <w:rFonts w:ascii="ＭＳ ゴシック" w:eastAsia="ＭＳ ゴシック" w:hAnsi="ＭＳ ゴシック"/>
                              </w:rPr>
                            </w:pPr>
                            <w:r>
                              <w:rPr>
                                <w:rFonts w:ascii="ＭＳ ゴシック" w:eastAsia="ＭＳ ゴシック" w:hAnsi="ＭＳ ゴシック" w:hint="eastAsia"/>
                              </w:rPr>
                              <w:t>※申請書の提出日</w:t>
                            </w:r>
                            <w:bookmarkStart w:id="0" w:name="_GoBack"/>
                            <w:bookmarkEnd w:id="0"/>
                            <w:r>
                              <w:rPr>
                                <w:rFonts w:ascii="ＭＳ ゴシック" w:eastAsia="ＭＳ ゴシック" w:hAnsi="ＭＳ ゴシック" w:hint="eastAsia"/>
                              </w:rPr>
                              <w:t>前３か月以内に発行されたものに限ります。</w:t>
                            </w:r>
                          </w:p>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sidR="00645ED6" w:rsidRPr="00A031A3">
                              <w:rPr>
                                <w:rFonts w:ascii="ＭＳ ゴシック" w:eastAsia="ＭＳ ゴシック" w:hAnsi="ＭＳ ゴシック" w:hint="eastAsia"/>
                              </w:rPr>
                              <w:t>補聴器の</w:t>
                            </w:r>
                            <w:r w:rsidR="00645ED6">
                              <w:rPr>
                                <w:rFonts w:ascii="ＭＳ ゴシック" w:eastAsia="ＭＳ ゴシック" w:hAnsi="ＭＳ ゴシック" w:hint="eastAsia"/>
                              </w:rPr>
                              <w:t>見積書</w:t>
                            </w:r>
                            <w:r w:rsidR="00645ED6">
                              <w:rPr>
                                <w:rFonts w:ascii="ＭＳ ゴシック" w:eastAsia="ＭＳ ゴシック" w:hAnsi="ＭＳ ゴシック"/>
                              </w:rPr>
                              <w:t>等</w:t>
                            </w:r>
                            <w:r w:rsidR="00645ED6">
                              <w:rPr>
                                <w:rFonts w:ascii="ＭＳ ゴシック" w:eastAsia="ＭＳ ゴシック" w:hAnsi="ＭＳ ゴシック" w:hint="eastAsia"/>
                              </w:rPr>
                              <w:t>（</w:t>
                            </w:r>
                            <w:r w:rsidR="00A031A3" w:rsidRPr="00A031A3">
                              <w:rPr>
                                <w:rFonts w:ascii="ＭＳ ゴシック" w:eastAsia="ＭＳ ゴシック" w:hAnsi="ＭＳ ゴシック" w:hint="eastAsia"/>
                              </w:rPr>
                              <w:t>金額</w:t>
                            </w:r>
                            <w:r w:rsidR="00A031A3" w:rsidRPr="00A031A3">
                              <w:rPr>
                                <w:rFonts w:ascii="ＭＳ ゴシック" w:eastAsia="ＭＳ ゴシック" w:hAnsi="ＭＳ ゴシック"/>
                              </w:rPr>
                              <w:t>、</w:t>
                            </w:r>
                            <w:r w:rsidR="00A031A3" w:rsidRPr="00A031A3">
                              <w:rPr>
                                <w:rFonts w:ascii="ＭＳ ゴシック" w:eastAsia="ＭＳ ゴシック" w:hAnsi="ＭＳ ゴシック" w:hint="eastAsia"/>
                              </w:rPr>
                              <w:t>型番が分かるもの</w:t>
                            </w:r>
                            <w:r w:rsidR="00645ED6">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8" type="#_x0000_t62" style="position:absolute;left:0;text-align:left;margin-left:311.8pt;margin-top:7.05pt;width:363pt;height:96.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" adj="-886,11340" filled="f" strokecolor="black [3213]" strokeweight="1pt">
                <v:textbox>
                  <w:txbxContent>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必要なもの</w:t>
                      </w:r>
                    </w:p>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sidRPr="00A031A3">
                        <w:rPr>
                          <w:rFonts w:ascii="ＭＳ ゴシック" w:eastAsia="ＭＳ ゴシック" w:hAnsi="ＭＳ ゴシック"/>
                        </w:rPr>
                        <w:t>申請書</w:t>
                      </w:r>
                    </w:p>
                    <w:p w:rsidR="00645ED6"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□医師の</w:t>
                      </w:r>
                      <w:r w:rsidRPr="00A031A3">
                        <w:rPr>
                          <w:rFonts w:ascii="ＭＳ ゴシック" w:eastAsia="ＭＳ ゴシック" w:hAnsi="ＭＳ ゴシック"/>
                        </w:rPr>
                        <w:t>意見書</w:t>
                      </w:r>
                    </w:p>
                    <w:p w:rsidR="00D471D9" w:rsidRPr="00A031A3" w:rsidRDefault="00645ED6" w:rsidP="00645ED6">
                      <w:pPr>
                        <w:ind w:left="9" w:firstLineChars="100" w:firstLine="220"/>
                        <w:rPr>
                          <w:rFonts w:ascii="ＭＳ ゴシック" w:eastAsia="ＭＳ ゴシック" w:hAnsi="ＭＳ ゴシック"/>
                        </w:rPr>
                      </w:pPr>
                      <w:r>
                        <w:rPr>
                          <w:rFonts w:ascii="ＭＳ ゴシック" w:eastAsia="ＭＳ ゴシック" w:hAnsi="ＭＳ ゴシック" w:hint="eastAsia"/>
                        </w:rPr>
                        <w:t>※申請書の提出日前３か月以内に発行されたものに限ります。</w:t>
                      </w:r>
                    </w:p>
                    <w:p w:rsidR="00D471D9" w:rsidRPr="00A031A3" w:rsidRDefault="00D471D9"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sidR="00645ED6" w:rsidRPr="00A031A3">
                        <w:rPr>
                          <w:rFonts w:ascii="ＭＳ ゴシック" w:eastAsia="ＭＳ ゴシック" w:hAnsi="ＭＳ ゴシック" w:hint="eastAsia"/>
                        </w:rPr>
                        <w:t>補聴器の</w:t>
                      </w:r>
                      <w:r w:rsidR="00645ED6">
                        <w:rPr>
                          <w:rFonts w:ascii="ＭＳ ゴシック" w:eastAsia="ＭＳ ゴシック" w:hAnsi="ＭＳ ゴシック" w:hint="eastAsia"/>
                        </w:rPr>
                        <w:t>見積書</w:t>
                      </w:r>
                      <w:r w:rsidR="00645ED6">
                        <w:rPr>
                          <w:rFonts w:ascii="ＭＳ ゴシック" w:eastAsia="ＭＳ ゴシック" w:hAnsi="ＭＳ ゴシック"/>
                        </w:rPr>
                        <w:t>等</w:t>
                      </w:r>
                      <w:r w:rsidR="00645ED6">
                        <w:rPr>
                          <w:rFonts w:ascii="ＭＳ ゴシック" w:eastAsia="ＭＳ ゴシック" w:hAnsi="ＭＳ ゴシック" w:hint="eastAsia"/>
                        </w:rPr>
                        <w:t>（</w:t>
                      </w:r>
                      <w:r w:rsidR="00A031A3" w:rsidRPr="00A031A3">
                        <w:rPr>
                          <w:rFonts w:ascii="ＭＳ ゴシック" w:eastAsia="ＭＳ ゴシック" w:hAnsi="ＭＳ ゴシック" w:hint="eastAsia"/>
                        </w:rPr>
                        <w:t>金額</w:t>
                      </w:r>
                      <w:r w:rsidR="00A031A3" w:rsidRPr="00A031A3">
                        <w:rPr>
                          <w:rFonts w:ascii="ＭＳ ゴシック" w:eastAsia="ＭＳ ゴシック" w:hAnsi="ＭＳ ゴシック"/>
                        </w:rPr>
                        <w:t>、</w:t>
                      </w:r>
                      <w:r w:rsidR="00A031A3" w:rsidRPr="00A031A3">
                        <w:rPr>
                          <w:rFonts w:ascii="ＭＳ ゴシック" w:eastAsia="ＭＳ ゴシック" w:hAnsi="ＭＳ ゴシック" w:hint="eastAsia"/>
                        </w:rPr>
                        <w:t>型番が分かるもの</w:t>
                      </w:r>
                      <w:r w:rsidR="00645ED6">
                        <w:rPr>
                          <w:rFonts w:ascii="ＭＳ ゴシック" w:eastAsia="ＭＳ ゴシック" w:hAnsi="ＭＳ ゴシック" w:hint="eastAsia"/>
                        </w:rPr>
                        <w:t>）</w:t>
                      </w:r>
                    </w:p>
                  </w:txbxContent>
                </v:textbox>
                <w10:wrap anchorx="margin"/>
              </v:shape>
            </w:pict>
          </mc:Fallback>
        </mc:AlternateContent>
      </w:r>
      <w:r w:rsidR="00A031A3">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20ABCB6E" wp14:editId="79A80D27">
                <wp:simplePos x="0" y="0"/>
                <wp:positionH relativeFrom="column">
                  <wp:posOffset>291465</wp:posOffset>
                </wp:positionH>
                <wp:positionV relativeFrom="paragraph">
                  <wp:posOffset>16510</wp:posOffset>
                </wp:positionV>
                <wp:extent cx="323850" cy="542925"/>
                <wp:effectExtent l="19050" t="0" r="19050" b="47625"/>
                <wp:wrapNone/>
                <wp:docPr id="6" name="下矢印 6"/>
                <wp:cNvGraphicFramePr/>
                <a:graphic xmlns:a="http://schemas.openxmlformats.org/drawingml/2006/main">
                  <a:graphicData uri="http://schemas.microsoft.com/office/word/2010/wordprocessingShape">
                    <wps:wsp>
                      <wps:cNvSpPr/>
                      <wps:spPr>
                        <a:xfrm>
                          <a:off x="0" y="0"/>
                          <a:ext cx="323850" cy="54292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563B00" id="下矢印 6" o:spid="_x0000_s1026" type="#_x0000_t67" style="position:absolute;left:0;text-align:left;margin-left:22.95pt;margin-top:1.3pt;width:25.5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" adj="15158" filled="f" strokecolor="black [3213]" strokeweight="1pt"/>
            </w:pict>
          </mc:Fallback>
        </mc:AlternateContent>
      </w:r>
    </w:p>
    <w:p w:rsidR="00D471D9" w:rsidRPr="00D471D9" w:rsidRDefault="00D471D9">
      <w:pPr>
        <w:ind w:left="31"/>
        <w:rPr>
          <w:rFonts w:ascii="ＭＳ ゴシック" w:eastAsia="ＭＳ ゴシック" w:hAnsi="ＭＳ ゴシック"/>
        </w:rPr>
      </w:pPr>
    </w:p>
    <w:p w:rsidR="00D471D9" w:rsidRPr="00D471D9" w:rsidRDefault="00D471D9">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④</w:t>
      </w:r>
      <w:r w:rsidR="004C2FEA" w:rsidRPr="004C2FEA">
        <w:rPr>
          <w:rFonts w:ascii="ＭＳ ゴシック" w:eastAsia="ＭＳ ゴシック" w:hAnsi="ＭＳ ゴシック" w:hint="eastAsia"/>
          <w:sz w:val="24"/>
          <w:szCs w:val="24"/>
          <w:bdr w:val="single" w:sz="4" w:space="0" w:color="auto"/>
        </w:rPr>
        <w:t xml:space="preserve">　</w:t>
      </w:r>
      <w:r w:rsidRPr="004C2FEA">
        <w:rPr>
          <w:rFonts w:ascii="ＭＳ ゴシック" w:eastAsia="ＭＳ ゴシック" w:hAnsi="ＭＳ ゴシック" w:hint="eastAsia"/>
          <w:sz w:val="24"/>
          <w:szCs w:val="24"/>
          <w:bdr w:val="single" w:sz="4" w:space="0" w:color="auto"/>
        </w:rPr>
        <w:t>申請書を提出</w:t>
      </w:r>
    </w:p>
    <w:p w:rsidR="00D471D9" w:rsidRPr="00D471D9" w:rsidRDefault="00D471D9">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20ABCB6E" wp14:editId="79A80D27">
                <wp:simplePos x="0" y="0"/>
                <wp:positionH relativeFrom="column">
                  <wp:posOffset>308610</wp:posOffset>
                </wp:positionH>
                <wp:positionV relativeFrom="paragraph">
                  <wp:posOffset>17780</wp:posOffset>
                </wp:positionV>
                <wp:extent cx="323850" cy="523875"/>
                <wp:effectExtent l="19050" t="0" r="19050" b="47625"/>
                <wp:wrapNone/>
                <wp:docPr id="7" name="下矢印 7"/>
                <wp:cNvGraphicFramePr/>
                <a:graphic xmlns:a="http://schemas.openxmlformats.org/drawingml/2006/main">
                  <a:graphicData uri="http://schemas.microsoft.com/office/word/2010/wordprocessingShape">
                    <wps:wsp>
                      <wps:cNvSpPr/>
                      <wps:spPr>
                        <a:xfrm>
                          <a:off x="0" y="0"/>
                          <a:ext cx="323850" cy="52387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1F00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4.3pt;margin-top:1.4pt;width:25.5pt;height:4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" adj="14924" filled="f" strokecolor="black [3213]" strokeweight="1pt"/>
            </w:pict>
          </mc:Fallback>
        </mc:AlternateContent>
      </w:r>
    </w:p>
    <w:p w:rsidR="00D471D9" w:rsidRDefault="00D471D9">
      <w:pPr>
        <w:ind w:left="31"/>
        <w:rPr>
          <w:rFonts w:ascii="ＭＳ ゴシック" w:eastAsia="ＭＳ ゴシック" w:hAnsi="ＭＳ ゴシック"/>
        </w:rPr>
      </w:pPr>
    </w:p>
    <w:p w:rsidR="00A031A3" w:rsidRPr="00D471D9" w:rsidRDefault="00A031A3">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⑤</w:t>
      </w:r>
      <w:r w:rsidR="004C2FEA" w:rsidRPr="004C2FEA">
        <w:rPr>
          <w:rFonts w:ascii="ＭＳ ゴシック" w:eastAsia="ＭＳ ゴシック" w:hAnsi="ＭＳ ゴシック" w:hint="eastAsia"/>
          <w:sz w:val="24"/>
          <w:szCs w:val="24"/>
          <w:bdr w:val="single" w:sz="4" w:space="0" w:color="auto"/>
        </w:rPr>
        <w:t xml:space="preserve">　</w:t>
      </w:r>
      <w:r w:rsidR="00E37BDC">
        <w:rPr>
          <w:rFonts w:ascii="ＭＳ ゴシック" w:eastAsia="ＭＳ ゴシック" w:hAnsi="ＭＳ ゴシック" w:hint="eastAsia"/>
          <w:sz w:val="24"/>
          <w:szCs w:val="24"/>
          <w:bdr w:val="single" w:sz="4" w:space="0" w:color="auto"/>
        </w:rPr>
        <w:t>新温泉町役場</w:t>
      </w:r>
      <w:r w:rsidRPr="004C2FEA">
        <w:rPr>
          <w:rFonts w:ascii="ＭＳ ゴシック" w:eastAsia="ＭＳ ゴシック" w:hAnsi="ＭＳ ゴシック" w:hint="eastAsia"/>
          <w:sz w:val="24"/>
          <w:szCs w:val="24"/>
          <w:bdr w:val="single" w:sz="4" w:space="0" w:color="auto"/>
        </w:rPr>
        <w:t>から助成可否の決定通知が届く</w:t>
      </w:r>
      <w:r w:rsidR="00E37BDC">
        <w:rPr>
          <w:rFonts w:ascii="ＭＳ ゴシック" w:eastAsia="ＭＳ ゴシック" w:hAnsi="ＭＳ ゴシック" w:hint="eastAsia"/>
          <w:sz w:val="24"/>
          <w:szCs w:val="24"/>
          <w:bdr w:val="single" w:sz="4" w:space="0" w:color="auto"/>
        </w:rPr>
        <w:t>。</w:t>
      </w:r>
    </w:p>
    <w:p w:rsidR="00A031A3" w:rsidRDefault="00A031A3">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20ABCB6E" wp14:editId="79A80D27">
                <wp:simplePos x="0" y="0"/>
                <wp:positionH relativeFrom="column">
                  <wp:posOffset>320040</wp:posOffset>
                </wp:positionH>
                <wp:positionV relativeFrom="paragraph">
                  <wp:posOffset>10160</wp:posOffset>
                </wp:positionV>
                <wp:extent cx="323850" cy="552450"/>
                <wp:effectExtent l="19050" t="0" r="19050" b="38100"/>
                <wp:wrapNone/>
                <wp:docPr id="8" name="下矢印 8"/>
                <wp:cNvGraphicFramePr/>
                <a:graphic xmlns:a="http://schemas.openxmlformats.org/drawingml/2006/main">
                  <a:graphicData uri="http://schemas.microsoft.com/office/word/2010/wordprocessingShape">
                    <wps:wsp>
                      <wps:cNvSpPr/>
                      <wps:spPr>
                        <a:xfrm>
                          <a:off x="0" y="0"/>
                          <a:ext cx="323850" cy="552450"/>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92017C" id="下矢印 8" o:spid="_x0000_s1026" type="#_x0000_t67" style="position:absolute;left:0;text-align:left;margin-left:25.2pt;margin-top:.8pt;width:25.5pt;height:4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" adj="15269" filled="f" strokecolor="black [3213]" strokeweight="1pt"/>
            </w:pict>
          </mc:Fallback>
        </mc:AlternateContent>
      </w:r>
    </w:p>
    <w:p w:rsidR="00D471D9" w:rsidRPr="00D471D9" w:rsidRDefault="00D471D9">
      <w:pPr>
        <w:ind w:left="31"/>
        <w:rPr>
          <w:rFonts w:ascii="ＭＳ ゴシック" w:eastAsia="ＭＳ ゴシック" w:hAnsi="ＭＳ ゴシック"/>
        </w:rPr>
      </w:pPr>
    </w:p>
    <w:p w:rsidR="00D471D9" w:rsidRPr="00D471D9" w:rsidRDefault="00D471D9">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⑥</w:t>
      </w:r>
      <w:r w:rsidR="004C2FEA" w:rsidRPr="004C2FEA">
        <w:rPr>
          <w:rFonts w:ascii="ＭＳ ゴシック" w:eastAsia="ＭＳ ゴシック" w:hAnsi="ＭＳ ゴシック" w:hint="eastAsia"/>
          <w:sz w:val="24"/>
          <w:szCs w:val="24"/>
          <w:bdr w:val="single" w:sz="4" w:space="0" w:color="auto"/>
        </w:rPr>
        <w:t xml:space="preserve">　</w:t>
      </w:r>
      <w:r w:rsidRPr="004C2FEA">
        <w:rPr>
          <w:rFonts w:ascii="ＭＳ ゴシック" w:eastAsia="ＭＳ ゴシック" w:hAnsi="ＭＳ ゴシック" w:hint="eastAsia"/>
          <w:sz w:val="24"/>
          <w:szCs w:val="24"/>
          <w:bdr w:val="single" w:sz="4" w:space="0" w:color="auto"/>
        </w:rPr>
        <w:t>補聴器を購入</w:t>
      </w:r>
    </w:p>
    <w:p w:rsidR="00A031A3" w:rsidRDefault="00A031A3">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1932A975" wp14:editId="479BBBF4">
                <wp:simplePos x="0" y="0"/>
                <wp:positionH relativeFrom="column">
                  <wp:posOffset>1489710</wp:posOffset>
                </wp:positionH>
                <wp:positionV relativeFrom="paragraph">
                  <wp:posOffset>6986</wp:posOffset>
                </wp:positionV>
                <wp:extent cx="4505325" cy="1200150"/>
                <wp:effectExtent l="9525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4505325" cy="1200150"/>
                        </a:xfrm>
                        <a:prstGeom prst="wedgeRoundRectCallout">
                          <a:avLst>
                            <a:gd name="adj1" fmla="val -53973"/>
                            <a:gd name="adj2" fmla="val 6170"/>
                            <a:gd name="adj3" fmla="val 16667"/>
                          </a:avLst>
                        </a:prstGeom>
                        <a:noFill/>
                        <a:ln w="12700" cap="flat" cmpd="sng" algn="ctr">
                          <a:solidFill>
                            <a:sysClr val="windowText" lastClr="000000"/>
                          </a:solidFill>
                          <a:prstDash val="solid"/>
                          <a:miter lim="800000"/>
                        </a:ln>
                        <a:effectLst/>
                      </wps:spPr>
                      <wps:txbx>
                        <w:txbxContent>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必要なもの</w:t>
                            </w:r>
                          </w:p>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請求書及び</w:t>
                            </w:r>
                            <w:r>
                              <w:rPr>
                                <w:rFonts w:ascii="ＭＳ ゴシック" w:eastAsia="ＭＳ ゴシック" w:hAnsi="ＭＳ ゴシック"/>
                              </w:rPr>
                              <w:t>口座振込書</w:t>
                            </w:r>
                            <w:r>
                              <w:rPr>
                                <w:rFonts w:ascii="ＭＳ ゴシック" w:eastAsia="ＭＳ ゴシック" w:hAnsi="ＭＳ ゴシック" w:hint="eastAsia"/>
                              </w:rPr>
                              <w:t>(本人名義の</w:t>
                            </w:r>
                            <w:r>
                              <w:rPr>
                                <w:rFonts w:ascii="ＭＳ ゴシック" w:eastAsia="ＭＳ ゴシック" w:hAnsi="ＭＳ ゴシック"/>
                              </w:rPr>
                              <w:t>口座を指定してください</w:t>
                            </w:r>
                            <w:r>
                              <w:rPr>
                                <w:rFonts w:ascii="ＭＳ ゴシック" w:eastAsia="ＭＳ ゴシック" w:hAnsi="ＭＳ ゴシック" w:hint="eastAsia"/>
                              </w:rPr>
                              <w:t>)</w:t>
                            </w:r>
                          </w:p>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領収書（宛名が</w:t>
                            </w:r>
                            <w:r>
                              <w:rPr>
                                <w:rFonts w:ascii="ＭＳ ゴシック" w:eastAsia="ＭＳ ゴシック" w:hAnsi="ＭＳ ゴシック"/>
                              </w:rPr>
                              <w:t>対象者本人の</w:t>
                            </w:r>
                            <w:r>
                              <w:rPr>
                                <w:rFonts w:ascii="ＭＳ ゴシック" w:eastAsia="ＭＳ ゴシック" w:hAnsi="ＭＳ ゴシック" w:hint="eastAsia"/>
                              </w:rPr>
                              <w:t>もの）</w:t>
                            </w:r>
                          </w:p>
                          <w:p w:rsidR="00A031A3" w:rsidRPr="00A031A3" w:rsidRDefault="00A031A3" w:rsidP="00645ED6">
                            <w:pPr>
                              <w:ind w:left="220" w:hangingChars="100" w:hanging="22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購入した</w:t>
                            </w:r>
                            <w:r w:rsidRPr="00A031A3">
                              <w:rPr>
                                <w:rFonts w:ascii="ＭＳ ゴシック" w:eastAsia="ＭＳ ゴシック" w:hAnsi="ＭＳ ゴシック" w:hint="eastAsia"/>
                              </w:rPr>
                              <w:t>補聴器の型番が分かるもの</w:t>
                            </w:r>
                            <w:r w:rsidR="00645ED6">
                              <w:rPr>
                                <w:rFonts w:ascii="ＭＳ ゴシック" w:eastAsia="ＭＳ ゴシック" w:hAnsi="ＭＳ ゴシック" w:hint="eastAsia"/>
                              </w:rPr>
                              <w:t>（領収書</w:t>
                            </w:r>
                            <w:r w:rsidR="00645ED6">
                              <w:rPr>
                                <w:rFonts w:ascii="ＭＳ ゴシック" w:eastAsia="ＭＳ ゴシック" w:hAnsi="ＭＳ ゴシック"/>
                              </w:rPr>
                              <w:t>に</w:t>
                            </w:r>
                            <w:r w:rsidR="00645ED6">
                              <w:rPr>
                                <w:rFonts w:ascii="ＭＳ ゴシック" w:eastAsia="ＭＳ ゴシック" w:hAnsi="ＭＳ ゴシック" w:hint="eastAsia"/>
                              </w:rPr>
                              <w:t>記入して</w:t>
                            </w:r>
                            <w:r w:rsidR="00645ED6">
                              <w:rPr>
                                <w:rFonts w:ascii="ＭＳ ゴシック" w:eastAsia="ＭＳ ゴシック" w:hAnsi="ＭＳ ゴシック"/>
                              </w:rPr>
                              <w:t>ある場合は不要です</w:t>
                            </w:r>
                            <w:r w:rsidR="00645ED6">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A975" id="角丸四角形吹き出し 12" o:spid="_x0000_s1029" type="#_x0000_t62" style="position:absolute;left:0;text-align:left;margin-left:117.3pt;margin-top:.55pt;width:354.75pt;height: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" adj="-858,12133" filled="f" strokecolor="windowText" strokeweight="1pt">
                <v:textbox>
                  <w:txbxContent>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必要なもの</w:t>
                      </w:r>
                    </w:p>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請求書及び</w:t>
                      </w:r>
                      <w:r>
                        <w:rPr>
                          <w:rFonts w:ascii="ＭＳ ゴシック" w:eastAsia="ＭＳ ゴシック" w:hAnsi="ＭＳ ゴシック"/>
                        </w:rPr>
                        <w:t>口座振込書</w:t>
                      </w:r>
                      <w:r>
                        <w:rPr>
                          <w:rFonts w:ascii="ＭＳ ゴシック" w:eastAsia="ＭＳ ゴシック" w:hAnsi="ＭＳ ゴシック" w:hint="eastAsia"/>
                        </w:rPr>
                        <w:t>(本人名義の</w:t>
                      </w:r>
                      <w:r>
                        <w:rPr>
                          <w:rFonts w:ascii="ＭＳ ゴシック" w:eastAsia="ＭＳ ゴシック" w:hAnsi="ＭＳ ゴシック"/>
                        </w:rPr>
                        <w:t>口座を指定してください</w:t>
                      </w:r>
                      <w:r>
                        <w:rPr>
                          <w:rFonts w:ascii="ＭＳ ゴシック" w:eastAsia="ＭＳ ゴシック" w:hAnsi="ＭＳ ゴシック" w:hint="eastAsia"/>
                        </w:rPr>
                        <w:t>)</w:t>
                      </w:r>
                    </w:p>
                    <w:p w:rsidR="00A031A3" w:rsidRPr="00A031A3" w:rsidRDefault="00A031A3" w:rsidP="00A031A3">
                      <w:pPr>
                        <w:ind w:left="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領収書（宛名が</w:t>
                      </w:r>
                      <w:r>
                        <w:rPr>
                          <w:rFonts w:ascii="ＭＳ ゴシック" w:eastAsia="ＭＳ ゴシック" w:hAnsi="ＭＳ ゴシック"/>
                        </w:rPr>
                        <w:t>対象者本人の</w:t>
                      </w:r>
                      <w:r>
                        <w:rPr>
                          <w:rFonts w:ascii="ＭＳ ゴシック" w:eastAsia="ＭＳ ゴシック" w:hAnsi="ＭＳ ゴシック" w:hint="eastAsia"/>
                        </w:rPr>
                        <w:t>もの）</w:t>
                      </w:r>
                    </w:p>
                    <w:p w:rsidR="00A031A3" w:rsidRPr="00A031A3" w:rsidRDefault="00A031A3" w:rsidP="00645ED6">
                      <w:pPr>
                        <w:ind w:left="220" w:hangingChars="100" w:hanging="220"/>
                        <w:rPr>
                          <w:rFonts w:ascii="ＭＳ ゴシック" w:eastAsia="ＭＳ ゴシック" w:hAnsi="ＭＳ ゴシック"/>
                        </w:rPr>
                      </w:pPr>
                      <w:r w:rsidRPr="00A031A3">
                        <w:rPr>
                          <w:rFonts w:ascii="ＭＳ ゴシック" w:eastAsia="ＭＳ ゴシック" w:hAnsi="ＭＳ ゴシック" w:hint="eastAsia"/>
                        </w:rPr>
                        <w:t>□</w:t>
                      </w:r>
                      <w:r>
                        <w:rPr>
                          <w:rFonts w:ascii="ＭＳ ゴシック" w:eastAsia="ＭＳ ゴシック" w:hAnsi="ＭＳ ゴシック" w:hint="eastAsia"/>
                        </w:rPr>
                        <w:t>購入した</w:t>
                      </w:r>
                      <w:r w:rsidRPr="00A031A3">
                        <w:rPr>
                          <w:rFonts w:ascii="ＭＳ ゴシック" w:eastAsia="ＭＳ ゴシック" w:hAnsi="ＭＳ ゴシック" w:hint="eastAsia"/>
                        </w:rPr>
                        <w:t>補聴器の型番が分かるもの</w:t>
                      </w:r>
                      <w:r w:rsidR="00645ED6">
                        <w:rPr>
                          <w:rFonts w:ascii="ＭＳ ゴシック" w:eastAsia="ＭＳ ゴシック" w:hAnsi="ＭＳ ゴシック" w:hint="eastAsia"/>
                        </w:rPr>
                        <w:t>（領収書</w:t>
                      </w:r>
                      <w:r w:rsidR="00645ED6">
                        <w:rPr>
                          <w:rFonts w:ascii="ＭＳ ゴシック" w:eastAsia="ＭＳ ゴシック" w:hAnsi="ＭＳ ゴシック"/>
                        </w:rPr>
                        <w:t>に</w:t>
                      </w:r>
                      <w:r w:rsidR="00645ED6">
                        <w:rPr>
                          <w:rFonts w:ascii="ＭＳ ゴシック" w:eastAsia="ＭＳ ゴシック" w:hAnsi="ＭＳ ゴシック" w:hint="eastAsia"/>
                        </w:rPr>
                        <w:t>記入して</w:t>
                      </w:r>
                      <w:r w:rsidR="00645ED6">
                        <w:rPr>
                          <w:rFonts w:ascii="ＭＳ ゴシック" w:eastAsia="ＭＳ ゴシック" w:hAnsi="ＭＳ ゴシック"/>
                        </w:rPr>
                        <w:t>ある場合は不要です</w:t>
                      </w:r>
                      <w:r w:rsidR="00645ED6">
                        <w:rPr>
                          <w:rFonts w:ascii="ＭＳ ゴシック" w:eastAsia="ＭＳ ゴシック" w:hAnsi="ＭＳ ゴシック" w:hint="eastAsia"/>
                        </w:rPr>
                        <w:t>）</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20ABCB6E" wp14:editId="79A80D27">
                <wp:simplePos x="0" y="0"/>
                <wp:positionH relativeFrom="column">
                  <wp:posOffset>320040</wp:posOffset>
                </wp:positionH>
                <wp:positionV relativeFrom="paragraph">
                  <wp:posOffset>26035</wp:posOffset>
                </wp:positionV>
                <wp:extent cx="323850" cy="533400"/>
                <wp:effectExtent l="19050" t="0" r="19050" b="38100"/>
                <wp:wrapNone/>
                <wp:docPr id="9" name="下矢印 9"/>
                <wp:cNvGraphicFramePr/>
                <a:graphic xmlns:a="http://schemas.openxmlformats.org/drawingml/2006/main">
                  <a:graphicData uri="http://schemas.microsoft.com/office/word/2010/wordprocessingShape">
                    <wps:wsp>
                      <wps:cNvSpPr/>
                      <wps:spPr>
                        <a:xfrm>
                          <a:off x="0" y="0"/>
                          <a:ext cx="323850" cy="533400"/>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2BA5A6" id="下矢印 9" o:spid="_x0000_s1026" type="#_x0000_t67" style="position:absolute;left:0;text-align:left;margin-left:25.2pt;margin-top:2.05pt;width:25.5pt;height: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" adj="15043" filled="f" strokecolor="black [3213]" strokeweight="1pt"/>
            </w:pict>
          </mc:Fallback>
        </mc:AlternateContent>
      </w:r>
    </w:p>
    <w:p w:rsidR="00D471D9" w:rsidRPr="00D471D9" w:rsidRDefault="00D471D9">
      <w:pPr>
        <w:ind w:left="31"/>
        <w:rPr>
          <w:rFonts w:ascii="ＭＳ ゴシック" w:eastAsia="ＭＳ ゴシック" w:hAnsi="ＭＳ ゴシック"/>
        </w:rPr>
      </w:pPr>
    </w:p>
    <w:p w:rsidR="00D471D9" w:rsidRPr="00D471D9" w:rsidRDefault="00D471D9">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rPr>
      </w:pPr>
      <w:r w:rsidRPr="004C2FEA">
        <w:rPr>
          <w:rFonts w:ascii="ＭＳ ゴシック" w:eastAsia="ＭＳ ゴシック" w:hAnsi="ＭＳ ゴシック" w:hint="eastAsia"/>
          <w:sz w:val="24"/>
          <w:szCs w:val="24"/>
          <w:bdr w:val="single" w:sz="4" w:space="0" w:color="auto"/>
        </w:rPr>
        <w:t>⑦</w:t>
      </w:r>
      <w:r w:rsidR="004C2FEA" w:rsidRPr="004C2FEA">
        <w:rPr>
          <w:rFonts w:ascii="ＭＳ ゴシック" w:eastAsia="ＭＳ ゴシック" w:hAnsi="ＭＳ ゴシック" w:hint="eastAsia"/>
          <w:sz w:val="24"/>
          <w:szCs w:val="24"/>
          <w:bdr w:val="single" w:sz="4" w:space="0" w:color="auto"/>
        </w:rPr>
        <w:t xml:space="preserve">　</w:t>
      </w:r>
      <w:r w:rsidRPr="004C2FEA">
        <w:rPr>
          <w:rFonts w:ascii="ＭＳ ゴシック" w:eastAsia="ＭＳ ゴシック" w:hAnsi="ＭＳ ゴシック" w:hint="eastAsia"/>
          <w:sz w:val="24"/>
          <w:szCs w:val="24"/>
          <w:bdr w:val="single" w:sz="4" w:space="0" w:color="auto"/>
        </w:rPr>
        <w:t>請求書を提出</w:t>
      </w:r>
    </w:p>
    <w:p w:rsidR="00A031A3" w:rsidRDefault="00A031A3">
      <w:pPr>
        <w:ind w:left="3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20ABCB6E" wp14:editId="79A80D27">
                <wp:simplePos x="0" y="0"/>
                <wp:positionH relativeFrom="column">
                  <wp:posOffset>320040</wp:posOffset>
                </wp:positionH>
                <wp:positionV relativeFrom="paragraph">
                  <wp:posOffset>51435</wp:posOffset>
                </wp:positionV>
                <wp:extent cx="323850" cy="504825"/>
                <wp:effectExtent l="19050" t="0" r="19050" b="47625"/>
                <wp:wrapNone/>
                <wp:docPr id="10" name="下矢印 10"/>
                <wp:cNvGraphicFramePr/>
                <a:graphic xmlns:a="http://schemas.openxmlformats.org/drawingml/2006/main">
                  <a:graphicData uri="http://schemas.microsoft.com/office/word/2010/wordprocessingShape">
                    <wps:wsp>
                      <wps:cNvSpPr/>
                      <wps:spPr>
                        <a:xfrm>
                          <a:off x="0" y="0"/>
                          <a:ext cx="323850" cy="50482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CB1E19" id="下矢印 10" o:spid="_x0000_s1026" type="#_x0000_t67" style="position:absolute;left:0;text-align:left;margin-left:25.2pt;margin-top:4.05pt;width:25.5pt;height:39.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" adj="14672" filled="f" strokecolor="black [3213]" strokeweight="1pt"/>
            </w:pict>
          </mc:Fallback>
        </mc:AlternateContent>
      </w:r>
    </w:p>
    <w:p w:rsidR="00D471D9" w:rsidRPr="00D471D9" w:rsidRDefault="00D471D9">
      <w:pPr>
        <w:ind w:left="31"/>
        <w:rPr>
          <w:rFonts w:ascii="ＭＳ ゴシック" w:eastAsia="ＭＳ ゴシック" w:hAnsi="ＭＳ ゴシック"/>
        </w:rPr>
      </w:pPr>
    </w:p>
    <w:p w:rsidR="00D471D9" w:rsidRPr="00D471D9" w:rsidRDefault="00D471D9">
      <w:pPr>
        <w:ind w:left="31"/>
        <w:rPr>
          <w:rFonts w:ascii="ＭＳ ゴシック" w:eastAsia="ＭＳ ゴシック" w:hAnsi="ＭＳ ゴシック"/>
        </w:rPr>
      </w:pPr>
    </w:p>
    <w:p w:rsidR="00D471D9" w:rsidRPr="004C2FEA" w:rsidRDefault="00D471D9">
      <w:pPr>
        <w:ind w:left="31"/>
        <w:rPr>
          <w:rFonts w:ascii="ＭＳ ゴシック" w:eastAsia="ＭＳ ゴシック" w:hAnsi="ＭＳ ゴシック"/>
          <w:sz w:val="24"/>
          <w:szCs w:val="24"/>
          <w14:textOutline w14:w="9525" w14:cap="rnd" w14:cmpd="sng" w14:algn="ctr">
            <w14:solidFill>
              <w14:schemeClr w14:val="tx1"/>
            </w14:solidFill>
            <w14:prstDash w14:val="dash"/>
            <w14:bevel/>
          </w14:textOutline>
        </w:rPr>
      </w:pPr>
      <w:r w:rsidRPr="004C2FEA">
        <w:rPr>
          <w:rFonts w:ascii="ＭＳ ゴシック" w:eastAsia="ＭＳ ゴシック" w:hAnsi="ＭＳ ゴシック" w:hint="eastAsia"/>
          <w:sz w:val="24"/>
          <w:szCs w:val="24"/>
          <w:bdr w:val="single" w:sz="4" w:space="0" w:color="auto"/>
        </w:rPr>
        <w:t>⑧</w:t>
      </w:r>
      <w:r w:rsidR="004C2FEA" w:rsidRPr="004C2FEA">
        <w:rPr>
          <w:rFonts w:ascii="ＭＳ ゴシック" w:eastAsia="ＭＳ ゴシック" w:hAnsi="ＭＳ ゴシック" w:hint="eastAsia"/>
          <w:sz w:val="24"/>
          <w:szCs w:val="24"/>
          <w:bdr w:val="single" w:sz="4" w:space="0" w:color="auto"/>
        </w:rPr>
        <w:t xml:space="preserve">　</w:t>
      </w:r>
      <w:r w:rsidR="00E37BDC">
        <w:rPr>
          <w:rFonts w:ascii="ＭＳ ゴシック" w:eastAsia="ＭＳ ゴシック" w:hAnsi="ＭＳ ゴシック" w:hint="eastAsia"/>
          <w:sz w:val="24"/>
          <w:szCs w:val="24"/>
          <w:bdr w:val="single" w:sz="4" w:space="0" w:color="auto"/>
        </w:rPr>
        <w:t>新温泉町</w:t>
      </w:r>
      <w:r w:rsidRPr="004C2FEA">
        <w:rPr>
          <w:rFonts w:ascii="ＭＳ ゴシック" w:eastAsia="ＭＳ ゴシック" w:hAnsi="ＭＳ ゴシック" w:hint="eastAsia"/>
          <w:sz w:val="24"/>
          <w:szCs w:val="24"/>
          <w:bdr w:val="single" w:sz="4" w:space="0" w:color="auto"/>
        </w:rPr>
        <w:t>役場から助成金の振り込み</w:t>
      </w:r>
    </w:p>
    <w:p w:rsidR="001828DB" w:rsidRDefault="001828DB">
      <w:pPr>
        <w:spacing w:after="0"/>
        <w:ind w:left="-1809" w:right="10049" w:firstLine="0"/>
      </w:pPr>
    </w:p>
    <w:p w:rsidR="00D471D9" w:rsidRDefault="00D471D9">
      <w:pPr>
        <w:spacing w:after="0"/>
        <w:ind w:left="-1809" w:right="10049" w:firstLine="0"/>
      </w:pPr>
    </w:p>
    <w:sectPr w:rsidR="00D471D9" w:rsidSect="004C2FEA">
      <w:pgSz w:w="11909" w:h="16841"/>
      <w:pgMar w:top="1985"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DB"/>
    <w:rsid w:val="000A2F2B"/>
    <w:rsid w:val="001828DB"/>
    <w:rsid w:val="001B1424"/>
    <w:rsid w:val="00343633"/>
    <w:rsid w:val="004C2FEA"/>
    <w:rsid w:val="004E5024"/>
    <w:rsid w:val="005D2A74"/>
    <w:rsid w:val="00645ED6"/>
    <w:rsid w:val="006F70DD"/>
    <w:rsid w:val="00744964"/>
    <w:rsid w:val="00870AD6"/>
    <w:rsid w:val="00917704"/>
    <w:rsid w:val="009F5A8B"/>
    <w:rsid w:val="00A031A3"/>
    <w:rsid w:val="00A03995"/>
    <w:rsid w:val="00A67175"/>
    <w:rsid w:val="00BE6C5B"/>
    <w:rsid w:val="00BF5969"/>
    <w:rsid w:val="00D468DC"/>
    <w:rsid w:val="00D471D9"/>
    <w:rsid w:val="00DB01C2"/>
    <w:rsid w:val="00E37BDC"/>
    <w:rsid w:val="00F5104A"/>
    <w:rsid w:val="00FF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31C2B"/>
  <w15:docId w15:val="{CC973CB1-26D2-4C54-8964-E58C190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66"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36"/>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paragraph" w:styleId="a3">
    <w:name w:val="Balloon Text"/>
    <w:basedOn w:val="a"/>
    <w:link w:val="a4"/>
    <w:uiPriority w:val="99"/>
    <w:semiHidden/>
    <w:unhideWhenUsed/>
    <w:rsid w:val="001B142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142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SON19J137</cp:lastModifiedBy>
  <cp:revision>5</cp:revision>
  <cp:lastPrinted>2025-08-05T00:53:00Z</cp:lastPrinted>
  <dcterms:created xsi:type="dcterms:W3CDTF">2024-03-27T00:14:00Z</dcterms:created>
  <dcterms:modified xsi:type="dcterms:W3CDTF">2025-08-05T00:58:00Z</dcterms:modified>
</cp:coreProperties>
</file>