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44" w:rsidRPr="00A54D77" w:rsidRDefault="00BC7697" w:rsidP="003A5468">
      <w:pPr>
        <w:rPr>
          <w:rFonts w:hAnsi="ＭＳ 明朝"/>
        </w:rPr>
      </w:pPr>
      <w:r>
        <w:rPr>
          <w:rFonts w:hAnsi="ＭＳ 明朝" w:hint="eastAsia"/>
        </w:rPr>
        <w:t>様式第３</w:t>
      </w:r>
      <w:r w:rsidR="003A5468" w:rsidRPr="00A54D77">
        <w:rPr>
          <w:rFonts w:hAnsi="ＭＳ 明朝" w:hint="eastAsia"/>
        </w:rPr>
        <w:t>号（第６条関係）</w:t>
      </w:r>
    </w:p>
    <w:p w:rsidR="006D1244" w:rsidRPr="00A54D77" w:rsidRDefault="006D1244" w:rsidP="003A5468">
      <w:pPr>
        <w:jc w:val="right"/>
        <w:rPr>
          <w:rFonts w:hAnsi="ＭＳ 明朝"/>
        </w:rPr>
      </w:pPr>
      <w:r w:rsidRPr="00A54D77">
        <w:rPr>
          <w:rFonts w:hAnsi="ＭＳ 明朝" w:hint="eastAsia"/>
        </w:rPr>
        <w:t>年　　月　　日</w:t>
      </w:r>
    </w:p>
    <w:p w:rsidR="006D1244" w:rsidRPr="00A54D77" w:rsidRDefault="006D1244" w:rsidP="003A5468">
      <w:pPr>
        <w:rPr>
          <w:rFonts w:hAnsi="ＭＳ 明朝"/>
        </w:rPr>
      </w:pPr>
    </w:p>
    <w:p w:rsidR="006D1244" w:rsidRPr="00A54D77" w:rsidRDefault="006D1244" w:rsidP="003A5468">
      <w:pPr>
        <w:rPr>
          <w:rFonts w:hAnsi="ＭＳ 明朝"/>
        </w:rPr>
      </w:pPr>
      <w:r w:rsidRPr="00A54D77">
        <w:rPr>
          <w:rFonts w:hAnsi="ＭＳ 明朝" w:hint="eastAsia"/>
        </w:rPr>
        <w:t xml:space="preserve">　新温泉町長</w:t>
      </w:r>
      <w:r w:rsidR="00AB68C4">
        <w:rPr>
          <w:rFonts w:hAnsi="ＭＳ 明朝" w:hint="eastAsia"/>
        </w:rPr>
        <w:t xml:space="preserve">　</w:t>
      </w:r>
      <w:r w:rsidRPr="00A54D77">
        <w:rPr>
          <w:rFonts w:hAnsi="ＭＳ 明朝" w:hint="eastAsia"/>
        </w:rPr>
        <w:t xml:space="preserve">　様</w:t>
      </w:r>
    </w:p>
    <w:p w:rsidR="006D1244" w:rsidRPr="00A54D77" w:rsidRDefault="006D1244" w:rsidP="003A5468">
      <w:pPr>
        <w:rPr>
          <w:rFonts w:hAnsi="ＭＳ 明朝"/>
        </w:rPr>
      </w:pPr>
    </w:p>
    <w:p w:rsidR="006D1244" w:rsidRDefault="00A445F4" w:rsidP="003A546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6D1244" w:rsidRPr="00A54D77">
        <w:rPr>
          <w:rFonts w:hAnsi="ＭＳ 明朝" w:hint="eastAsia"/>
        </w:rPr>
        <w:t xml:space="preserve">申請者　</w:t>
      </w:r>
      <w:r>
        <w:rPr>
          <w:rFonts w:hAnsi="ＭＳ 明朝" w:hint="eastAsia"/>
        </w:rPr>
        <w:t>所 在 地</w:t>
      </w:r>
    </w:p>
    <w:p w:rsidR="00A445F4" w:rsidRPr="00A54D77" w:rsidRDefault="00A445F4" w:rsidP="003A546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事業所名</w:t>
      </w:r>
    </w:p>
    <w:p w:rsidR="006D1244" w:rsidRPr="00A54D77" w:rsidRDefault="006D1244" w:rsidP="003A5468">
      <w:pPr>
        <w:rPr>
          <w:rFonts w:hAnsi="ＭＳ 明朝"/>
        </w:rPr>
      </w:pPr>
      <w:r w:rsidRPr="00A54D77">
        <w:rPr>
          <w:rFonts w:hAnsi="ＭＳ 明朝" w:hint="eastAsia"/>
        </w:rPr>
        <w:t xml:space="preserve">　　　　　　　　　　　　　　　</w:t>
      </w:r>
      <w:r w:rsidR="00A445F4">
        <w:rPr>
          <w:rFonts w:hAnsi="ＭＳ 明朝" w:hint="eastAsia"/>
        </w:rPr>
        <w:t xml:space="preserve">　　　　代表者名</w:t>
      </w:r>
    </w:p>
    <w:p w:rsidR="006D1244" w:rsidRPr="00A54D77" w:rsidRDefault="006D1244" w:rsidP="003A5468">
      <w:pPr>
        <w:rPr>
          <w:rFonts w:hAnsi="ＭＳ 明朝"/>
        </w:rPr>
      </w:pPr>
    </w:p>
    <w:p w:rsidR="006D1244" w:rsidRPr="00A54D77" w:rsidRDefault="003A5468" w:rsidP="00D44F1E">
      <w:pPr>
        <w:jc w:val="center"/>
        <w:rPr>
          <w:rFonts w:hAnsi="ＭＳ 明朝"/>
        </w:rPr>
      </w:pPr>
      <w:r w:rsidRPr="00A54D77">
        <w:rPr>
          <w:rFonts w:hAnsi="ＭＳ 明朝" w:hint="eastAsia"/>
        </w:rPr>
        <w:t>新温泉町新型コロナウイルス</w:t>
      </w:r>
      <w:r w:rsidR="003A21E8">
        <w:rPr>
          <w:rFonts w:hAnsi="ＭＳ 明朝" w:hint="eastAsia"/>
        </w:rPr>
        <w:t>感染症</w:t>
      </w:r>
      <w:r w:rsidRPr="00A54D77">
        <w:rPr>
          <w:rFonts w:hAnsi="ＭＳ 明朝" w:hint="eastAsia"/>
        </w:rPr>
        <w:t>対策</w:t>
      </w:r>
      <w:r w:rsidR="00D44F1E">
        <w:rPr>
          <w:rFonts w:hAnsi="ＭＳ 明朝" w:hint="eastAsia"/>
        </w:rPr>
        <w:t>事業者集客支援</w:t>
      </w:r>
      <w:r w:rsidRPr="00A54D77">
        <w:rPr>
          <w:rFonts w:hAnsi="ＭＳ 明朝" w:hint="eastAsia"/>
        </w:rPr>
        <w:t>補助金変更交付申請書</w:t>
      </w:r>
    </w:p>
    <w:p w:rsidR="006D1244" w:rsidRPr="00A54D77" w:rsidRDefault="006D1244" w:rsidP="003A5468">
      <w:pPr>
        <w:rPr>
          <w:rFonts w:hAnsi="ＭＳ 明朝"/>
        </w:rPr>
      </w:pPr>
    </w:p>
    <w:p w:rsidR="006D1244" w:rsidRPr="00A54D77" w:rsidRDefault="006D1244" w:rsidP="003A5468">
      <w:pPr>
        <w:rPr>
          <w:rFonts w:hAnsi="ＭＳ 明朝"/>
        </w:rPr>
      </w:pPr>
      <w:r w:rsidRPr="00A54D77">
        <w:rPr>
          <w:rFonts w:hAnsi="ＭＳ 明朝" w:hint="eastAsia"/>
        </w:rPr>
        <w:t xml:space="preserve">　　　　年　　月　　日付けで交付決定を受けた</w:t>
      </w:r>
      <w:r w:rsidR="003A5468" w:rsidRPr="00A54D77">
        <w:rPr>
          <w:rFonts w:hAnsi="ＭＳ 明朝" w:hint="eastAsia"/>
        </w:rPr>
        <w:t>新温泉町新型コロナウイルス</w:t>
      </w:r>
      <w:r w:rsidR="003A21E8">
        <w:rPr>
          <w:rFonts w:hAnsi="ＭＳ 明朝" w:hint="eastAsia"/>
        </w:rPr>
        <w:t>感染症</w:t>
      </w:r>
      <w:r w:rsidR="003A5468" w:rsidRPr="00A54D77">
        <w:rPr>
          <w:rFonts w:hAnsi="ＭＳ 明朝" w:hint="eastAsia"/>
        </w:rPr>
        <w:t>対策</w:t>
      </w:r>
      <w:r w:rsidR="00D44F1E">
        <w:rPr>
          <w:rFonts w:hAnsi="ＭＳ 明朝" w:hint="eastAsia"/>
        </w:rPr>
        <w:t>事業者集客支援</w:t>
      </w:r>
      <w:r w:rsidR="003A5468" w:rsidRPr="00A54D77">
        <w:rPr>
          <w:rFonts w:hAnsi="ＭＳ 明朝" w:hint="eastAsia"/>
        </w:rPr>
        <w:t>補助金</w:t>
      </w:r>
      <w:r w:rsidR="00D44F1E">
        <w:rPr>
          <w:rFonts w:hAnsi="ＭＳ 明朝" w:hint="eastAsia"/>
        </w:rPr>
        <w:t>について、</w:t>
      </w:r>
      <w:r w:rsidR="003A5468" w:rsidRPr="00A54D77">
        <w:rPr>
          <w:rFonts w:hAnsi="ＭＳ 明朝" w:hint="eastAsia"/>
        </w:rPr>
        <w:t>新温泉町新型コロナウイルス</w:t>
      </w:r>
      <w:r w:rsidR="003A21E8">
        <w:rPr>
          <w:rFonts w:hAnsi="ＭＳ 明朝" w:hint="eastAsia"/>
        </w:rPr>
        <w:t>感染症</w:t>
      </w:r>
      <w:r w:rsidR="003A5468" w:rsidRPr="00A54D77">
        <w:rPr>
          <w:rFonts w:hAnsi="ＭＳ 明朝" w:hint="eastAsia"/>
        </w:rPr>
        <w:t>対策</w:t>
      </w:r>
      <w:r w:rsidR="00D44F1E">
        <w:rPr>
          <w:rFonts w:hAnsi="ＭＳ 明朝" w:hint="eastAsia"/>
        </w:rPr>
        <w:t>事業者集客支援</w:t>
      </w:r>
      <w:r w:rsidR="003A5468" w:rsidRPr="00A54D77">
        <w:rPr>
          <w:rFonts w:hAnsi="ＭＳ 明朝" w:hint="eastAsia"/>
        </w:rPr>
        <w:t>補助金</w:t>
      </w:r>
      <w:r w:rsidRPr="00A54D77">
        <w:rPr>
          <w:rFonts w:hAnsi="ＭＳ 明朝" w:hint="eastAsia"/>
        </w:rPr>
        <w:t>交</w:t>
      </w:r>
      <w:r w:rsidR="003A5468" w:rsidRPr="00A54D77">
        <w:rPr>
          <w:rFonts w:hAnsi="ＭＳ 明朝" w:hint="eastAsia"/>
        </w:rPr>
        <w:t>付要綱第６</w:t>
      </w:r>
      <w:r w:rsidRPr="00A54D77">
        <w:rPr>
          <w:rFonts w:hAnsi="ＭＳ 明朝" w:hint="eastAsia"/>
        </w:rPr>
        <w:t>条第１項の規定により、下記のとおり申請します。</w:t>
      </w:r>
    </w:p>
    <w:p w:rsidR="006D1244" w:rsidRPr="00A54D77" w:rsidRDefault="006D1244" w:rsidP="003A5468">
      <w:pPr>
        <w:rPr>
          <w:rFonts w:hAnsi="ＭＳ 明朝"/>
        </w:rPr>
      </w:pPr>
    </w:p>
    <w:p w:rsidR="006D1244" w:rsidRPr="00A54D77" w:rsidRDefault="006D1244" w:rsidP="003A5468">
      <w:pPr>
        <w:jc w:val="center"/>
        <w:rPr>
          <w:rFonts w:hAnsi="ＭＳ 明朝"/>
        </w:rPr>
      </w:pPr>
      <w:r w:rsidRPr="00A54D77">
        <w:rPr>
          <w:rFonts w:hAnsi="ＭＳ 明朝" w:hint="eastAsia"/>
        </w:rPr>
        <w:t>記</w:t>
      </w:r>
    </w:p>
    <w:p w:rsidR="006D1244" w:rsidRPr="00A54D77" w:rsidRDefault="006D1244" w:rsidP="003A5468">
      <w:pPr>
        <w:rPr>
          <w:rFonts w:hAnsi="ＭＳ 明朝"/>
        </w:rPr>
      </w:pPr>
    </w:p>
    <w:p w:rsidR="006D1244" w:rsidRPr="00A54D77" w:rsidRDefault="006D1244" w:rsidP="003A5468">
      <w:pPr>
        <w:rPr>
          <w:rFonts w:hAnsi="ＭＳ 明朝"/>
        </w:rPr>
      </w:pPr>
      <w:r w:rsidRPr="00A54D77">
        <w:rPr>
          <w:rFonts w:hAnsi="ＭＳ 明朝" w:hint="eastAsia"/>
        </w:rPr>
        <w:t>１　変更</w:t>
      </w:r>
      <w:r w:rsidR="00AE1EF6">
        <w:rPr>
          <w:rFonts w:hAnsi="ＭＳ 明朝" w:hint="eastAsia"/>
        </w:rPr>
        <w:t>、中止の</w:t>
      </w:r>
      <w:r w:rsidRPr="00A54D77">
        <w:rPr>
          <w:rFonts w:hAnsi="ＭＳ 明朝" w:hint="eastAsia"/>
        </w:rPr>
        <w:t>理由</w:t>
      </w:r>
      <w:r w:rsidR="00945C4E">
        <w:rPr>
          <w:rFonts w:hAnsi="ＭＳ 明朝" w:hint="eastAsia"/>
        </w:rPr>
        <w:t>及び内容</w:t>
      </w:r>
    </w:p>
    <w:p w:rsidR="00E20EB0" w:rsidRPr="00A54D77" w:rsidRDefault="00E20EB0" w:rsidP="003A5468">
      <w:pPr>
        <w:rPr>
          <w:rFonts w:hAnsi="ＭＳ 明朝"/>
        </w:rPr>
      </w:pPr>
    </w:p>
    <w:p w:rsidR="006D1244" w:rsidRDefault="006D1244" w:rsidP="003A5468">
      <w:pPr>
        <w:rPr>
          <w:rFonts w:hAnsi="ＭＳ 明朝"/>
        </w:rPr>
      </w:pPr>
    </w:p>
    <w:p w:rsidR="00D44F1E" w:rsidRPr="00A54D77" w:rsidRDefault="00D44F1E" w:rsidP="003A5468">
      <w:pPr>
        <w:rPr>
          <w:rFonts w:hAnsi="ＭＳ 明朝"/>
        </w:rPr>
      </w:pPr>
    </w:p>
    <w:p w:rsidR="003A5468" w:rsidRDefault="006D1244" w:rsidP="003A5468">
      <w:pPr>
        <w:rPr>
          <w:rFonts w:hAnsi="ＭＳ 明朝"/>
        </w:rPr>
      </w:pPr>
      <w:r w:rsidRPr="00A54D77">
        <w:rPr>
          <w:rFonts w:hAnsi="ＭＳ 明朝" w:hint="eastAsia"/>
        </w:rPr>
        <w:t xml:space="preserve">２　</w:t>
      </w:r>
      <w:r w:rsidR="003A5468" w:rsidRPr="00A54D77">
        <w:rPr>
          <w:rFonts w:hAnsi="ＭＳ 明朝" w:hint="eastAsia"/>
        </w:rPr>
        <w:t>変更後の補助対象経費及び補助金額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87"/>
      </w:tblGrid>
      <w:tr w:rsidR="00D44F1E" w:rsidRPr="00384AB5" w:rsidTr="00D44F1E">
        <w:trPr>
          <w:trHeight w:val="768"/>
        </w:trPr>
        <w:tc>
          <w:tcPr>
            <w:tcW w:w="2448" w:type="dxa"/>
            <w:vMerge w:val="restart"/>
            <w:vAlign w:val="center"/>
          </w:tcPr>
          <w:p w:rsidR="00D44F1E" w:rsidRDefault="00D44F1E" w:rsidP="00E614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</w:t>
            </w:r>
            <w:r w:rsidRPr="00384AB5">
              <w:rPr>
                <w:rFonts w:hint="eastAsia"/>
                <w:sz w:val="22"/>
                <w:szCs w:val="22"/>
              </w:rPr>
              <w:t>対象経費</w:t>
            </w:r>
          </w:p>
          <w:p w:rsidR="00D44F1E" w:rsidRPr="00384AB5" w:rsidRDefault="00D44F1E" w:rsidP="00E614D9">
            <w:pPr>
              <w:rPr>
                <w:sz w:val="22"/>
                <w:szCs w:val="22"/>
              </w:rPr>
            </w:pPr>
            <w:r w:rsidRPr="00260D4E">
              <w:rPr>
                <w:rFonts w:hint="eastAsia"/>
                <w:sz w:val="20"/>
                <w:szCs w:val="22"/>
              </w:rPr>
              <w:t>（税込み）</w:t>
            </w:r>
          </w:p>
        </w:tc>
        <w:tc>
          <w:tcPr>
            <w:tcW w:w="6687" w:type="dxa"/>
            <w:tcBorders>
              <w:bottom w:val="nil"/>
            </w:tcBorders>
            <w:vAlign w:val="center"/>
          </w:tcPr>
          <w:p w:rsidR="00D44F1E" w:rsidRPr="00384AB5" w:rsidRDefault="00D44F1E" w:rsidP="00E614D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384AB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44F1E" w:rsidRPr="00C5672B" w:rsidTr="00D44F1E">
        <w:trPr>
          <w:trHeight w:val="363"/>
        </w:trPr>
        <w:tc>
          <w:tcPr>
            <w:tcW w:w="2448" w:type="dxa"/>
            <w:vMerge/>
            <w:vAlign w:val="center"/>
          </w:tcPr>
          <w:p w:rsidR="00D44F1E" w:rsidRPr="00384AB5" w:rsidRDefault="00D44F1E" w:rsidP="00E614D9">
            <w:pPr>
              <w:rPr>
                <w:sz w:val="22"/>
                <w:szCs w:val="22"/>
              </w:rPr>
            </w:pPr>
          </w:p>
        </w:tc>
        <w:tc>
          <w:tcPr>
            <w:tcW w:w="6687" w:type="dxa"/>
            <w:tcBorders>
              <w:top w:val="nil"/>
            </w:tcBorders>
            <w:vAlign w:val="center"/>
          </w:tcPr>
          <w:p w:rsidR="00D44F1E" w:rsidRPr="00C5672B" w:rsidRDefault="00D44F1E" w:rsidP="00E614D9">
            <w:pPr>
              <w:spacing w:line="240" w:lineRule="exact"/>
              <w:ind w:firstLineChars="300" w:firstLine="600"/>
              <w:rPr>
                <w:sz w:val="22"/>
                <w:szCs w:val="22"/>
              </w:rPr>
            </w:pPr>
            <w:r w:rsidRPr="00A426BB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５</w:t>
            </w:r>
            <w:r w:rsidRPr="00A426BB">
              <w:rPr>
                <w:rFonts w:hint="eastAsia"/>
                <w:sz w:val="20"/>
                <w:szCs w:val="22"/>
              </w:rPr>
              <w:t>万円</w:t>
            </w:r>
            <w:r>
              <w:rPr>
                <w:rFonts w:hint="eastAsia"/>
                <w:sz w:val="20"/>
                <w:szCs w:val="22"/>
              </w:rPr>
              <w:t>以上</w:t>
            </w:r>
          </w:p>
        </w:tc>
      </w:tr>
      <w:tr w:rsidR="00D44F1E" w:rsidRPr="006B2AC3" w:rsidTr="00D44F1E">
        <w:trPr>
          <w:trHeight w:val="1098"/>
        </w:trPr>
        <w:tc>
          <w:tcPr>
            <w:tcW w:w="2448" w:type="dxa"/>
            <w:vMerge w:val="restart"/>
            <w:vAlign w:val="center"/>
          </w:tcPr>
          <w:p w:rsidR="00D44F1E" w:rsidRPr="00384AB5" w:rsidRDefault="00D44F1E" w:rsidP="00E614D9">
            <w:pPr>
              <w:rPr>
                <w:sz w:val="22"/>
                <w:szCs w:val="22"/>
              </w:rPr>
            </w:pPr>
            <w:r w:rsidRPr="00384AB5">
              <w:rPr>
                <w:rFonts w:hint="eastAsia"/>
                <w:sz w:val="22"/>
                <w:szCs w:val="22"/>
              </w:rPr>
              <w:t>補助金申請額</w:t>
            </w:r>
          </w:p>
          <w:p w:rsidR="00D44F1E" w:rsidRPr="00384AB5" w:rsidRDefault="00D44F1E" w:rsidP="00E614D9">
            <w:pPr>
              <w:rPr>
                <w:sz w:val="22"/>
                <w:szCs w:val="22"/>
              </w:rPr>
            </w:pPr>
            <w:r w:rsidRPr="00260D4E">
              <w:rPr>
                <w:rFonts w:hint="eastAsia"/>
                <w:sz w:val="20"/>
                <w:szCs w:val="22"/>
              </w:rPr>
              <w:t>（千円未満切捨て）</w:t>
            </w:r>
          </w:p>
        </w:tc>
        <w:tc>
          <w:tcPr>
            <w:tcW w:w="6687" w:type="dxa"/>
            <w:tcBorders>
              <w:bottom w:val="nil"/>
            </w:tcBorders>
            <w:vAlign w:val="center"/>
          </w:tcPr>
          <w:p w:rsidR="00D44F1E" w:rsidRDefault="00D44F1E" w:rsidP="00D44F1E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（変更前：　　　　　　　　　　　　　　　　　円）</w:t>
            </w:r>
          </w:p>
          <w:p w:rsidR="00D44F1E" w:rsidRDefault="00D44F1E" w:rsidP="00E614D9">
            <w:pPr>
              <w:spacing w:line="240" w:lineRule="exact"/>
              <w:rPr>
                <w:sz w:val="22"/>
                <w:szCs w:val="22"/>
              </w:rPr>
            </w:pPr>
          </w:p>
          <w:p w:rsidR="00D44F1E" w:rsidRPr="006B2AC3" w:rsidRDefault="00D44F1E" w:rsidP="00D44F1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変更後　　　　　　　　　　　　　　　　　　円</w:t>
            </w:r>
          </w:p>
        </w:tc>
      </w:tr>
      <w:tr w:rsidR="00D44F1E" w:rsidRPr="00384AB5" w:rsidTr="00D44F1E">
        <w:trPr>
          <w:trHeight w:val="213"/>
        </w:trPr>
        <w:tc>
          <w:tcPr>
            <w:tcW w:w="2448" w:type="dxa"/>
            <w:vMerge/>
            <w:vAlign w:val="center"/>
          </w:tcPr>
          <w:p w:rsidR="00D44F1E" w:rsidRPr="00384AB5" w:rsidRDefault="00D44F1E" w:rsidP="00E614D9">
            <w:pPr>
              <w:rPr>
                <w:sz w:val="22"/>
                <w:szCs w:val="22"/>
              </w:rPr>
            </w:pPr>
          </w:p>
        </w:tc>
        <w:tc>
          <w:tcPr>
            <w:tcW w:w="6687" w:type="dxa"/>
            <w:tcBorders>
              <w:top w:val="nil"/>
              <w:bottom w:val="single" w:sz="4" w:space="0" w:color="auto"/>
            </w:tcBorders>
            <w:vAlign w:val="center"/>
          </w:tcPr>
          <w:p w:rsidR="00D44F1E" w:rsidRPr="00384AB5" w:rsidRDefault="00D44F1E" w:rsidP="00E614D9">
            <w:pPr>
              <w:ind w:left="-26" w:firstLineChars="100" w:firstLine="220"/>
              <w:rPr>
                <w:sz w:val="22"/>
                <w:szCs w:val="22"/>
              </w:rPr>
            </w:pPr>
            <w:r w:rsidRPr="00384AB5">
              <w:rPr>
                <w:rFonts w:hint="eastAsia"/>
                <w:sz w:val="22"/>
                <w:szCs w:val="22"/>
              </w:rPr>
              <w:t xml:space="preserve">　</w:t>
            </w:r>
            <w:r w:rsidRPr="00240932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 w:val="21"/>
              </w:rPr>
              <w:t>補助対象経費</w:t>
            </w:r>
            <w:r w:rsidRPr="00240932">
              <w:rPr>
                <w:rFonts w:hint="eastAsia"/>
                <w:sz w:val="21"/>
                <w:szCs w:val="22"/>
              </w:rPr>
              <w:t>×2/3）※上限20万円</w:t>
            </w:r>
          </w:p>
        </w:tc>
      </w:tr>
    </w:tbl>
    <w:p w:rsidR="00A54D77" w:rsidRDefault="00AB68C4" w:rsidP="00D44F1E">
      <w:pPr>
        <w:rPr>
          <w:rFonts w:hAnsi="ＭＳ 明朝"/>
        </w:rPr>
      </w:pPr>
      <w:r>
        <w:rPr>
          <w:rFonts w:hAnsi="ＭＳ 明朝" w:hint="eastAsia"/>
        </w:rPr>
        <w:t>（添付書類）</w:t>
      </w:r>
    </w:p>
    <w:p w:rsidR="00A54D77" w:rsidRPr="00A54D77" w:rsidRDefault="00AB68C4" w:rsidP="00612D99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13567">
        <w:rPr>
          <w:rFonts w:hint="eastAsia"/>
        </w:rPr>
        <w:t>変更内容が</w:t>
      </w:r>
      <w:r>
        <w:rPr>
          <w:rFonts w:hint="eastAsia"/>
        </w:rPr>
        <w:t>分かる書類</w:t>
      </w:r>
      <w:r w:rsidR="00A54D77" w:rsidRPr="00A54D77">
        <w:rPr>
          <w:rFonts w:hAnsi="ＭＳ 明朝"/>
        </w:rPr>
        <w:br w:type="page"/>
      </w:r>
    </w:p>
    <w:p w:rsidR="00A54D77" w:rsidRDefault="00934B7E" w:rsidP="00934B7E">
      <w:pPr>
        <w:rPr>
          <w:rFonts w:hAnsi="ＭＳ 明朝"/>
          <w:sz w:val="20"/>
          <w:szCs w:val="20"/>
        </w:rPr>
      </w:pPr>
      <w:r w:rsidRPr="00934B7E">
        <w:rPr>
          <w:rFonts w:hAnsi="ＭＳ 明朝" w:hint="eastAsia"/>
        </w:rPr>
        <w:lastRenderedPageBreak/>
        <w:t xml:space="preserve">３　</w:t>
      </w:r>
      <w:r w:rsidR="00A54D77" w:rsidRPr="00A54D77">
        <w:rPr>
          <w:rFonts w:hAnsi="ＭＳ 明朝" w:hint="eastAsia"/>
        </w:rPr>
        <w:t>経費の内訳</w:t>
      </w:r>
      <w:r w:rsidRPr="00934B7E">
        <w:rPr>
          <w:rFonts w:hAnsi="ＭＳ 明朝" w:hint="eastAsia"/>
        </w:rPr>
        <w:t xml:space="preserve">　</w:t>
      </w:r>
      <w:r w:rsidRPr="00934B7E">
        <w:rPr>
          <w:rFonts w:hAnsi="ＭＳ 明朝" w:hint="eastAsia"/>
          <w:sz w:val="20"/>
          <w:szCs w:val="20"/>
        </w:rPr>
        <w:t>※変更前を上段（　）書き、変更後を下段に記入する。</w:t>
      </w:r>
    </w:p>
    <w:tbl>
      <w:tblPr>
        <w:tblStyle w:val="aa"/>
        <w:tblW w:w="0" w:type="auto"/>
        <w:tblInd w:w="275" w:type="dxa"/>
        <w:tblLook w:val="04A0" w:firstRow="1" w:lastRow="0" w:firstColumn="1" w:lastColumn="0" w:noHBand="0" w:noVBand="1"/>
      </w:tblPr>
      <w:tblGrid>
        <w:gridCol w:w="1280"/>
        <w:gridCol w:w="2551"/>
        <w:gridCol w:w="4954"/>
      </w:tblGrid>
      <w:tr w:rsidR="00A54D77" w:rsidRPr="00A54D77" w:rsidTr="005B0C58">
        <w:trPr>
          <w:trHeight w:val="458"/>
        </w:trPr>
        <w:tc>
          <w:tcPr>
            <w:tcW w:w="1280" w:type="dxa"/>
            <w:vAlign w:val="center"/>
          </w:tcPr>
          <w:p w:rsidR="00A54D77" w:rsidRPr="005B0C58" w:rsidRDefault="00A54D77" w:rsidP="00A54D77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A54D77" w:rsidRPr="005B0C58" w:rsidRDefault="00A54D77" w:rsidP="00A54D77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金　　額</w:t>
            </w:r>
          </w:p>
        </w:tc>
        <w:tc>
          <w:tcPr>
            <w:tcW w:w="4954" w:type="dxa"/>
            <w:vAlign w:val="center"/>
          </w:tcPr>
          <w:p w:rsidR="00A54D77" w:rsidRPr="005B0C58" w:rsidRDefault="00A54D77" w:rsidP="00A54D77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経費の具体的な内容</w:t>
            </w:r>
          </w:p>
        </w:tc>
      </w:tr>
      <w:tr w:rsidR="00A54D77" w:rsidRPr="00A54D77" w:rsidTr="005B0C58">
        <w:trPr>
          <w:trHeight w:val="850"/>
        </w:trPr>
        <w:tc>
          <w:tcPr>
            <w:tcW w:w="1280" w:type="dxa"/>
            <w:vAlign w:val="center"/>
          </w:tcPr>
          <w:p w:rsidR="00A54D77" w:rsidRPr="005B0C58" w:rsidRDefault="00A54D77" w:rsidP="00DE2DCF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34B7E" w:rsidRPr="005B0C58" w:rsidRDefault="00934B7E" w:rsidP="00934B7E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(　　　　　　　　　円)</w:t>
            </w:r>
          </w:p>
          <w:p w:rsidR="00A54D77" w:rsidRPr="005B0C58" w:rsidRDefault="00A54D77" w:rsidP="00A54D77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円</w:t>
            </w:r>
          </w:p>
        </w:tc>
        <w:tc>
          <w:tcPr>
            <w:tcW w:w="4954" w:type="dxa"/>
          </w:tcPr>
          <w:p w:rsidR="00A54D77" w:rsidRPr="005B0C58" w:rsidRDefault="00A54D77" w:rsidP="00A54D77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</w:tr>
      <w:tr w:rsidR="00934B7E" w:rsidRPr="00A54D77" w:rsidTr="005B0C58">
        <w:trPr>
          <w:trHeight w:val="850"/>
        </w:trPr>
        <w:tc>
          <w:tcPr>
            <w:tcW w:w="1280" w:type="dxa"/>
            <w:vAlign w:val="center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34B7E" w:rsidRPr="005B0C58" w:rsidRDefault="00934B7E" w:rsidP="00934B7E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(　　　　　　　　　円)</w:t>
            </w:r>
          </w:p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円</w:t>
            </w:r>
          </w:p>
        </w:tc>
        <w:tc>
          <w:tcPr>
            <w:tcW w:w="4954" w:type="dxa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</w:tr>
      <w:tr w:rsidR="00934B7E" w:rsidRPr="00A54D77" w:rsidTr="005B0C58">
        <w:trPr>
          <w:trHeight w:val="850"/>
        </w:trPr>
        <w:tc>
          <w:tcPr>
            <w:tcW w:w="1280" w:type="dxa"/>
            <w:vAlign w:val="center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34B7E" w:rsidRPr="005B0C58" w:rsidRDefault="00934B7E" w:rsidP="00934B7E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(　　　　　　　　　円)</w:t>
            </w:r>
          </w:p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円</w:t>
            </w:r>
          </w:p>
        </w:tc>
        <w:tc>
          <w:tcPr>
            <w:tcW w:w="4954" w:type="dxa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934B7E" w:rsidRPr="00A54D77" w:rsidTr="005B0C58">
        <w:trPr>
          <w:trHeight w:val="850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34B7E" w:rsidRPr="005B0C58" w:rsidRDefault="00934B7E" w:rsidP="00934B7E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(　　　　　　　　　円)</w:t>
            </w:r>
          </w:p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円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</w:tr>
      <w:tr w:rsidR="00934B7E" w:rsidRPr="00A54D77" w:rsidTr="005B0C58">
        <w:trPr>
          <w:trHeight w:val="850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34B7E" w:rsidRPr="005B0C58" w:rsidRDefault="00934B7E" w:rsidP="00934B7E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(　　　　　　　　　円)</w:t>
            </w:r>
          </w:p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円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</w:tr>
      <w:tr w:rsidR="00934B7E" w:rsidRPr="00A54D77" w:rsidTr="005B0C58">
        <w:trPr>
          <w:trHeight w:val="895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合　　計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934B7E" w:rsidRPr="005B0C58" w:rsidRDefault="00934B7E" w:rsidP="00934B7E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(　　　　　　　　　円)</w:t>
            </w:r>
          </w:p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  <w:r w:rsidRPr="005B0C58">
              <w:rPr>
                <w:rFonts w:eastAsia="ＭＳ 明朝" w:hAnsi="ＭＳ 明朝" w:cstheme="minorBidi" w:hint="eastAsia"/>
                <w:sz w:val="21"/>
                <w:szCs w:val="22"/>
              </w:rPr>
              <w:t>円</w:t>
            </w:r>
          </w:p>
        </w:tc>
        <w:tc>
          <w:tcPr>
            <w:tcW w:w="4954" w:type="dxa"/>
            <w:tcBorders>
              <w:left w:val="nil"/>
              <w:bottom w:val="single" w:sz="4" w:space="0" w:color="auto"/>
            </w:tcBorders>
            <w:vAlign w:val="center"/>
          </w:tcPr>
          <w:p w:rsidR="00934B7E" w:rsidRPr="005B0C58" w:rsidRDefault="00934B7E" w:rsidP="00934B7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eastAsia="ＭＳ 明朝" w:hAnsi="ＭＳ 明朝" w:cstheme="minorBidi"/>
                <w:sz w:val="21"/>
                <w:szCs w:val="22"/>
              </w:rPr>
            </w:pPr>
          </w:p>
        </w:tc>
      </w:tr>
    </w:tbl>
    <w:p w:rsidR="003A5468" w:rsidRPr="00A54D77" w:rsidRDefault="003A5468" w:rsidP="003A5468">
      <w:pPr>
        <w:rPr>
          <w:rFonts w:hAnsi="ＭＳ 明朝"/>
        </w:rPr>
      </w:pPr>
    </w:p>
    <w:sectPr w:rsidR="003A5468" w:rsidRPr="00A54D77" w:rsidSect="003A546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44" w:rsidRDefault="006D1244">
      <w:r>
        <w:separator/>
      </w:r>
    </w:p>
  </w:endnote>
  <w:endnote w:type="continuationSeparator" w:id="0">
    <w:p w:rsidR="006D1244" w:rsidRDefault="006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44" w:rsidRDefault="006D1244">
      <w:r>
        <w:separator/>
      </w:r>
    </w:p>
  </w:footnote>
  <w:footnote w:type="continuationSeparator" w:id="0">
    <w:p w:rsidR="006D1244" w:rsidRDefault="006D1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1244"/>
    <w:rsid w:val="00061746"/>
    <w:rsid w:val="00067882"/>
    <w:rsid w:val="00113567"/>
    <w:rsid w:val="0031372A"/>
    <w:rsid w:val="003716BE"/>
    <w:rsid w:val="003A21E8"/>
    <w:rsid w:val="003A5468"/>
    <w:rsid w:val="00566350"/>
    <w:rsid w:val="00577795"/>
    <w:rsid w:val="005909D2"/>
    <w:rsid w:val="005B0C58"/>
    <w:rsid w:val="00612D99"/>
    <w:rsid w:val="006D1244"/>
    <w:rsid w:val="007B0CBD"/>
    <w:rsid w:val="00934B7E"/>
    <w:rsid w:val="00945C4E"/>
    <w:rsid w:val="00971A54"/>
    <w:rsid w:val="00984D68"/>
    <w:rsid w:val="00A445F4"/>
    <w:rsid w:val="00A54D77"/>
    <w:rsid w:val="00AB68C4"/>
    <w:rsid w:val="00AE1EF6"/>
    <w:rsid w:val="00B2510E"/>
    <w:rsid w:val="00B678B9"/>
    <w:rsid w:val="00BC7697"/>
    <w:rsid w:val="00D44F1E"/>
    <w:rsid w:val="00DB0402"/>
    <w:rsid w:val="00DB4E9D"/>
    <w:rsid w:val="00DE2DCF"/>
    <w:rsid w:val="00E20EB0"/>
    <w:rsid w:val="00E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52E4C6-DDFE-4740-864C-084A38F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6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220" w:lineRule="exact"/>
    </w:pPr>
    <w:rPr>
      <w:sz w:val="22"/>
      <w:szCs w:val="22"/>
    </w:rPr>
  </w:style>
  <w:style w:type="character" w:customStyle="1" w:styleId="a9">
    <w:name w:val="本文 (文字)"/>
    <w:basedOn w:val="a0"/>
    <w:link w:val="a8"/>
    <w:uiPriority w:val="99"/>
    <w:semiHidden/>
    <w:rPr>
      <w:rFonts w:ascii="ＭＳ 明朝" w:cs="ＭＳ 明朝"/>
      <w:szCs w:val="21"/>
    </w:rPr>
  </w:style>
  <w:style w:type="table" w:styleId="aa">
    <w:name w:val="Table Grid"/>
    <w:basedOn w:val="a1"/>
    <w:uiPriority w:val="39"/>
    <w:rsid w:val="00A54D7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金傑</dc:creator>
  <cp:keywords/>
  <dc:description/>
  <cp:lastModifiedBy>新温泉町役場</cp:lastModifiedBy>
  <cp:revision>29</cp:revision>
  <cp:lastPrinted>1999-11-19T05:42:00Z</cp:lastPrinted>
  <dcterms:created xsi:type="dcterms:W3CDTF">2021-02-15T12:17:00Z</dcterms:created>
  <dcterms:modified xsi:type="dcterms:W3CDTF">2022-02-24T11:57:00Z</dcterms:modified>
</cp:coreProperties>
</file>