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6E5" w:rsidRPr="000B2489" w:rsidRDefault="00153364" w:rsidP="00CF2F83">
      <w:pPr>
        <w:jc w:val="center"/>
        <w:rPr>
          <w:rFonts w:asciiTheme="minorEastAsia" w:hAnsiTheme="minorEastAsia"/>
        </w:rPr>
      </w:pPr>
      <w:r w:rsidRPr="000B2489">
        <w:rPr>
          <w:rFonts w:asciiTheme="minorEastAsia" w:hAnsiTheme="minorEastAsia" w:hint="eastAsia"/>
        </w:rPr>
        <w:t>新温泉町</w:t>
      </w:r>
      <w:r w:rsidR="00CF2F83" w:rsidRPr="000B2489">
        <w:rPr>
          <w:rFonts w:asciiTheme="minorEastAsia" w:hAnsiTheme="minorEastAsia" w:hint="eastAsia"/>
        </w:rPr>
        <w:t>障害者就労施設等からの物品等の調達の推進等を図るための方針</w:t>
      </w:r>
    </w:p>
    <w:p w:rsidR="00D84E42" w:rsidRPr="000B2489" w:rsidRDefault="00D84E42" w:rsidP="00CF2F83">
      <w:pPr>
        <w:jc w:val="center"/>
        <w:rPr>
          <w:rFonts w:asciiTheme="minorEastAsia" w:hAnsiTheme="minorEastAsia"/>
        </w:rPr>
      </w:pPr>
    </w:p>
    <w:p w:rsidR="00D84E42" w:rsidRPr="000B2489" w:rsidRDefault="00D84E42" w:rsidP="00D84E42">
      <w:pPr>
        <w:jc w:val="left"/>
        <w:rPr>
          <w:rFonts w:asciiTheme="minorEastAsia" w:hAnsiTheme="minorEastAsia"/>
        </w:rPr>
      </w:pPr>
      <w:r w:rsidRPr="000B2489">
        <w:rPr>
          <w:rFonts w:asciiTheme="minorEastAsia" w:hAnsiTheme="minorEastAsia" w:hint="eastAsia"/>
        </w:rPr>
        <w:t>１　趣旨</w:t>
      </w:r>
    </w:p>
    <w:p w:rsidR="00D84E42" w:rsidRPr="000B2489" w:rsidRDefault="00D84E42" w:rsidP="00D84E42">
      <w:pPr>
        <w:ind w:left="210" w:hangingChars="100" w:hanging="210"/>
        <w:jc w:val="left"/>
        <w:rPr>
          <w:rFonts w:asciiTheme="minorEastAsia" w:hAnsiTheme="minorEastAsia"/>
        </w:rPr>
      </w:pPr>
      <w:r w:rsidRPr="000B2489">
        <w:rPr>
          <w:rFonts w:asciiTheme="minorEastAsia" w:hAnsiTheme="minorEastAsia" w:hint="eastAsia"/>
        </w:rPr>
        <w:t xml:space="preserve">　　この</w:t>
      </w:r>
      <w:r w:rsidR="00527FEA" w:rsidRPr="000B2489">
        <w:rPr>
          <w:rFonts w:asciiTheme="minorEastAsia" w:hAnsiTheme="minorEastAsia" w:hint="eastAsia"/>
        </w:rPr>
        <w:t>調達方針</w:t>
      </w:r>
      <w:r w:rsidRPr="000B2489">
        <w:rPr>
          <w:rFonts w:asciiTheme="minorEastAsia" w:hAnsiTheme="minorEastAsia" w:hint="eastAsia"/>
        </w:rPr>
        <w:t>は、国等による障害者就労施設等からの物品等の調達の推進等に関する法律</w:t>
      </w:r>
      <w:r w:rsidR="003E0DD0" w:rsidRPr="000B2489">
        <w:rPr>
          <w:rFonts w:asciiTheme="minorEastAsia" w:hAnsiTheme="minorEastAsia" w:hint="eastAsia"/>
        </w:rPr>
        <w:t>（</w:t>
      </w:r>
      <w:r w:rsidRPr="000B2489">
        <w:rPr>
          <w:rFonts w:asciiTheme="minorEastAsia" w:hAnsiTheme="minorEastAsia" w:hint="eastAsia"/>
        </w:rPr>
        <w:t>平成24年法律第50号。以下「障害者優先調達推進法」という。</w:t>
      </w:r>
      <w:r w:rsidR="003E0DD0" w:rsidRPr="000B2489">
        <w:rPr>
          <w:rFonts w:asciiTheme="minorEastAsia" w:hAnsiTheme="minorEastAsia" w:hint="eastAsia"/>
        </w:rPr>
        <w:t>）</w:t>
      </w:r>
      <w:r w:rsidRPr="000B2489">
        <w:rPr>
          <w:rFonts w:asciiTheme="minorEastAsia" w:hAnsiTheme="minorEastAsia" w:hint="eastAsia"/>
        </w:rPr>
        <w:t>第</w:t>
      </w:r>
      <w:r w:rsidR="001D7847" w:rsidRPr="000B2489">
        <w:rPr>
          <w:rFonts w:asciiTheme="minorEastAsia" w:hAnsiTheme="minorEastAsia" w:hint="eastAsia"/>
        </w:rPr>
        <w:t>9</w:t>
      </w:r>
      <w:r w:rsidRPr="000B2489">
        <w:rPr>
          <w:rFonts w:asciiTheme="minorEastAsia" w:hAnsiTheme="minorEastAsia" w:hint="eastAsia"/>
        </w:rPr>
        <w:t>条</w:t>
      </w:r>
      <w:r w:rsidR="003311B1">
        <w:rPr>
          <w:rFonts w:asciiTheme="minorEastAsia" w:hAnsiTheme="minorEastAsia" w:hint="eastAsia"/>
        </w:rPr>
        <w:t>第</w:t>
      </w:r>
      <w:r w:rsidR="001D7847" w:rsidRPr="000B2489">
        <w:rPr>
          <w:rFonts w:asciiTheme="minorEastAsia" w:hAnsiTheme="minorEastAsia" w:hint="eastAsia"/>
        </w:rPr>
        <w:t>1</w:t>
      </w:r>
      <w:r w:rsidRPr="000B2489">
        <w:rPr>
          <w:rFonts w:asciiTheme="minorEastAsia" w:hAnsiTheme="minorEastAsia" w:hint="eastAsia"/>
        </w:rPr>
        <w:t>項の規定に基づき、障害者就労施設等で就労する障害者等の自立の促進に資するため、障害者就労施設等からの物品等の調達の推進等を図るための方針</w:t>
      </w:r>
      <w:r w:rsidR="003E0DD0" w:rsidRPr="000B2489">
        <w:rPr>
          <w:rFonts w:asciiTheme="minorEastAsia" w:hAnsiTheme="minorEastAsia" w:hint="eastAsia"/>
        </w:rPr>
        <w:t>（</w:t>
      </w:r>
      <w:r w:rsidRPr="000B2489">
        <w:rPr>
          <w:rFonts w:asciiTheme="minorEastAsia" w:hAnsiTheme="minorEastAsia" w:hint="eastAsia"/>
        </w:rPr>
        <w:t>以下「調達方針」という。</w:t>
      </w:r>
      <w:r w:rsidR="003E0DD0" w:rsidRPr="000B2489">
        <w:rPr>
          <w:rFonts w:asciiTheme="minorEastAsia" w:hAnsiTheme="minorEastAsia" w:hint="eastAsia"/>
        </w:rPr>
        <w:t>）</w:t>
      </w:r>
      <w:r w:rsidRPr="000B2489">
        <w:rPr>
          <w:rFonts w:asciiTheme="minorEastAsia" w:hAnsiTheme="minorEastAsia" w:hint="eastAsia"/>
        </w:rPr>
        <w:t>を定める。</w:t>
      </w:r>
    </w:p>
    <w:p w:rsidR="00D84E42" w:rsidRPr="000B2489" w:rsidRDefault="00D84E42" w:rsidP="00D84E42">
      <w:pPr>
        <w:ind w:left="210" w:hangingChars="100" w:hanging="210"/>
        <w:jc w:val="left"/>
        <w:rPr>
          <w:rFonts w:asciiTheme="minorEastAsia" w:hAnsiTheme="minorEastAsia"/>
        </w:rPr>
      </w:pPr>
    </w:p>
    <w:p w:rsidR="00D84E42" w:rsidRPr="000B2489" w:rsidRDefault="00D84E42" w:rsidP="00D84E42">
      <w:pPr>
        <w:ind w:left="210" w:hangingChars="100" w:hanging="210"/>
        <w:jc w:val="left"/>
        <w:rPr>
          <w:rFonts w:asciiTheme="minorEastAsia" w:hAnsiTheme="minorEastAsia"/>
        </w:rPr>
      </w:pPr>
      <w:r w:rsidRPr="000B2489">
        <w:rPr>
          <w:rFonts w:asciiTheme="minorEastAsia" w:hAnsiTheme="minorEastAsia" w:hint="eastAsia"/>
        </w:rPr>
        <w:t>２　適用範囲</w:t>
      </w:r>
    </w:p>
    <w:p w:rsidR="00D84E42" w:rsidRPr="000B2489" w:rsidRDefault="00D84E42" w:rsidP="00D84E42">
      <w:pPr>
        <w:ind w:left="210" w:hangingChars="100" w:hanging="210"/>
        <w:jc w:val="left"/>
        <w:rPr>
          <w:rFonts w:asciiTheme="minorEastAsia" w:hAnsiTheme="minorEastAsia"/>
        </w:rPr>
      </w:pPr>
      <w:r w:rsidRPr="000B2489">
        <w:rPr>
          <w:rFonts w:asciiTheme="minorEastAsia" w:hAnsiTheme="minorEastAsia" w:hint="eastAsia"/>
        </w:rPr>
        <w:t xml:space="preserve">　　この方針は、本町の全ての部局等が発注する物品等の調達に適用する。</w:t>
      </w:r>
    </w:p>
    <w:p w:rsidR="00D84E42" w:rsidRPr="000B2489" w:rsidRDefault="00D84E42" w:rsidP="00D84E42">
      <w:pPr>
        <w:ind w:left="210" w:hangingChars="100" w:hanging="210"/>
        <w:jc w:val="left"/>
        <w:rPr>
          <w:rFonts w:asciiTheme="minorEastAsia" w:hAnsiTheme="minorEastAsia"/>
        </w:rPr>
      </w:pPr>
    </w:p>
    <w:p w:rsidR="00D84E42" w:rsidRPr="000B2489" w:rsidRDefault="00D84E42" w:rsidP="00D84E42">
      <w:pPr>
        <w:ind w:left="210" w:hangingChars="100" w:hanging="210"/>
        <w:jc w:val="left"/>
        <w:rPr>
          <w:rFonts w:asciiTheme="minorEastAsia" w:hAnsiTheme="minorEastAsia"/>
        </w:rPr>
      </w:pPr>
      <w:r w:rsidRPr="000B2489">
        <w:rPr>
          <w:rFonts w:asciiTheme="minorEastAsia" w:hAnsiTheme="minorEastAsia" w:hint="eastAsia"/>
        </w:rPr>
        <w:t>３　調達の対象となる障害者就労施設等</w:t>
      </w:r>
    </w:p>
    <w:p w:rsidR="00812F8D" w:rsidRPr="000B2489" w:rsidRDefault="00812F8D" w:rsidP="003E0DD0">
      <w:pPr>
        <w:ind w:left="1050" w:hangingChars="500" w:hanging="1050"/>
        <w:jc w:val="left"/>
        <w:rPr>
          <w:rFonts w:asciiTheme="minorEastAsia" w:hAnsiTheme="minorEastAsia"/>
        </w:rPr>
      </w:pPr>
      <w:r w:rsidRPr="000B2489">
        <w:rPr>
          <w:rFonts w:asciiTheme="minorEastAsia" w:hAnsiTheme="minorEastAsia" w:hint="eastAsia"/>
        </w:rPr>
        <w:t xml:space="preserve">　</w:t>
      </w:r>
      <w:r w:rsidR="003E0DD0" w:rsidRPr="000B2489">
        <w:rPr>
          <w:rFonts w:asciiTheme="minorEastAsia" w:hAnsiTheme="minorEastAsia" w:hint="eastAsia"/>
        </w:rPr>
        <w:t>（</w:t>
      </w:r>
      <w:r w:rsidR="00D84E42" w:rsidRPr="000B2489">
        <w:rPr>
          <w:rFonts w:asciiTheme="minorEastAsia" w:hAnsiTheme="minorEastAsia" w:hint="eastAsia"/>
        </w:rPr>
        <w:t>１</w:t>
      </w:r>
      <w:r w:rsidR="003E0DD0" w:rsidRPr="000B2489">
        <w:rPr>
          <w:rFonts w:asciiTheme="minorEastAsia" w:hAnsiTheme="minorEastAsia" w:hint="eastAsia"/>
        </w:rPr>
        <w:t>）</w:t>
      </w:r>
      <w:r w:rsidR="00D84E42" w:rsidRPr="000B2489">
        <w:rPr>
          <w:rFonts w:asciiTheme="minorEastAsia" w:hAnsiTheme="minorEastAsia" w:hint="eastAsia"/>
        </w:rPr>
        <w:t>「障害者の日常生活及び社会生活を総合的に支援するための法律</w:t>
      </w:r>
      <w:r w:rsidR="003E0DD0" w:rsidRPr="000B2489">
        <w:rPr>
          <w:rFonts w:asciiTheme="minorEastAsia" w:hAnsiTheme="minorEastAsia" w:hint="eastAsia"/>
        </w:rPr>
        <w:t>（</w:t>
      </w:r>
      <w:r w:rsidR="00D84E42" w:rsidRPr="000B2489">
        <w:rPr>
          <w:rFonts w:asciiTheme="minorEastAsia" w:hAnsiTheme="minorEastAsia" w:hint="eastAsia"/>
        </w:rPr>
        <w:t>平成17年法律</w:t>
      </w:r>
    </w:p>
    <w:p w:rsidR="00D84E42" w:rsidRPr="000B2489" w:rsidRDefault="00D84E42" w:rsidP="00812F8D">
      <w:pPr>
        <w:ind w:leftChars="400" w:left="1050" w:hangingChars="100" w:hanging="210"/>
        <w:jc w:val="left"/>
        <w:rPr>
          <w:rFonts w:asciiTheme="minorEastAsia" w:hAnsiTheme="minorEastAsia"/>
        </w:rPr>
      </w:pPr>
      <w:r w:rsidRPr="000B2489">
        <w:rPr>
          <w:rFonts w:asciiTheme="minorEastAsia" w:hAnsiTheme="minorEastAsia" w:hint="eastAsia"/>
        </w:rPr>
        <w:t>第123号</w:t>
      </w:r>
      <w:r w:rsidR="003E0DD0" w:rsidRPr="000B2489">
        <w:rPr>
          <w:rFonts w:asciiTheme="minorEastAsia" w:hAnsiTheme="minorEastAsia" w:hint="eastAsia"/>
        </w:rPr>
        <w:t>）</w:t>
      </w:r>
      <w:r w:rsidR="00BF0C67" w:rsidRPr="000B2489">
        <w:rPr>
          <w:rFonts w:asciiTheme="minorEastAsia" w:hAnsiTheme="minorEastAsia" w:hint="eastAsia"/>
        </w:rPr>
        <w:t>」</w:t>
      </w:r>
      <w:r w:rsidRPr="000B2489">
        <w:rPr>
          <w:rFonts w:asciiTheme="minorEastAsia" w:hAnsiTheme="minorEastAsia" w:hint="eastAsia"/>
        </w:rPr>
        <w:t>に基づく施設等</w:t>
      </w:r>
    </w:p>
    <w:p w:rsidR="00D84E42" w:rsidRPr="000B2489" w:rsidRDefault="00D84E42" w:rsidP="00D84E42">
      <w:pPr>
        <w:ind w:left="840" w:hangingChars="400" w:hanging="840"/>
        <w:jc w:val="left"/>
        <w:rPr>
          <w:rFonts w:asciiTheme="minorEastAsia" w:hAnsiTheme="minorEastAsia"/>
        </w:rPr>
      </w:pPr>
      <w:r w:rsidRPr="000B2489">
        <w:rPr>
          <w:rFonts w:asciiTheme="minorEastAsia" w:hAnsiTheme="minorEastAsia" w:hint="eastAsia"/>
        </w:rPr>
        <w:t xml:space="preserve">　　　ア　就労継続支援事業所</w:t>
      </w:r>
      <w:r w:rsidR="003E0DD0" w:rsidRPr="000B2489">
        <w:rPr>
          <w:rFonts w:asciiTheme="minorEastAsia" w:hAnsiTheme="minorEastAsia" w:hint="eastAsia"/>
        </w:rPr>
        <w:t>（A型、B型）</w:t>
      </w:r>
    </w:p>
    <w:p w:rsidR="003E0DD0" w:rsidRPr="000B2489" w:rsidRDefault="003E0DD0" w:rsidP="003E0DD0">
      <w:pPr>
        <w:jc w:val="left"/>
        <w:rPr>
          <w:rFonts w:asciiTheme="minorEastAsia" w:hAnsiTheme="minorEastAsia"/>
        </w:rPr>
      </w:pPr>
      <w:r w:rsidRPr="000B2489">
        <w:rPr>
          <w:rFonts w:asciiTheme="minorEastAsia" w:hAnsiTheme="minorEastAsia" w:hint="eastAsia"/>
        </w:rPr>
        <w:t xml:space="preserve">　　　イ　就労移行支援事業所　</w:t>
      </w:r>
    </w:p>
    <w:p w:rsidR="003E0DD0" w:rsidRPr="000B2489" w:rsidRDefault="00812F8D" w:rsidP="00D84E42">
      <w:pPr>
        <w:ind w:left="840" w:hangingChars="400" w:hanging="840"/>
        <w:jc w:val="left"/>
        <w:rPr>
          <w:rFonts w:asciiTheme="minorEastAsia" w:hAnsiTheme="minorEastAsia"/>
        </w:rPr>
      </w:pPr>
      <w:r w:rsidRPr="000B2489">
        <w:rPr>
          <w:rFonts w:asciiTheme="minorEastAsia" w:hAnsiTheme="minorEastAsia" w:hint="eastAsia"/>
        </w:rPr>
        <w:t xml:space="preserve">　　</w:t>
      </w:r>
      <w:r w:rsidR="003E0DD0" w:rsidRPr="000B2489">
        <w:rPr>
          <w:rFonts w:asciiTheme="minorEastAsia" w:hAnsiTheme="minorEastAsia" w:hint="eastAsia"/>
        </w:rPr>
        <w:t xml:space="preserve">　ウ　生活介護事業所</w:t>
      </w:r>
    </w:p>
    <w:p w:rsidR="00932FD8" w:rsidRPr="000B2489" w:rsidRDefault="003E0DD0" w:rsidP="003E0DD0">
      <w:pPr>
        <w:ind w:left="1260" w:hangingChars="600" w:hanging="1260"/>
        <w:jc w:val="left"/>
        <w:rPr>
          <w:rFonts w:asciiTheme="minorEastAsia" w:hAnsiTheme="minorEastAsia"/>
        </w:rPr>
      </w:pPr>
      <w:r w:rsidRPr="000B2489">
        <w:rPr>
          <w:rFonts w:asciiTheme="minorEastAsia" w:hAnsiTheme="minorEastAsia" w:hint="eastAsia"/>
        </w:rPr>
        <w:t xml:space="preserve">　　　エ　障害者支援施設（就労継続支援、就労移行支援又は生活介護を行う入所</w:t>
      </w:r>
      <w:r w:rsidR="00932FD8" w:rsidRPr="000B2489">
        <w:rPr>
          <w:rFonts w:asciiTheme="minorEastAsia" w:hAnsiTheme="minorEastAsia" w:hint="eastAsia"/>
        </w:rPr>
        <w:t>施設</w:t>
      </w:r>
    </w:p>
    <w:p w:rsidR="003E0DD0" w:rsidRPr="000B2489" w:rsidRDefault="003E0DD0" w:rsidP="00812F8D">
      <w:pPr>
        <w:ind w:firstLineChars="400" w:firstLine="840"/>
        <w:jc w:val="left"/>
        <w:rPr>
          <w:rFonts w:asciiTheme="minorEastAsia" w:hAnsiTheme="minorEastAsia"/>
        </w:rPr>
      </w:pPr>
      <w:r w:rsidRPr="000B2489">
        <w:rPr>
          <w:rFonts w:asciiTheme="minorEastAsia" w:hAnsiTheme="minorEastAsia" w:hint="eastAsia"/>
        </w:rPr>
        <w:t>に限る。）</w:t>
      </w:r>
    </w:p>
    <w:p w:rsidR="003E0DD0" w:rsidRPr="000B2489" w:rsidRDefault="00812F8D" w:rsidP="003E0DD0">
      <w:pPr>
        <w:ind w:left="1050" w:hangingChars="500" w:hanging="1050"/>
        <w:jc w:val="left"/>
        <w:rPr>
          <w:rFonts w:asciiTheme="minorEastAsia" w:hAnsiTheme="minorEastAsia"/>
        </w:rPr>
      </w:pPr>
      <w:r w:rsidRPr="000B2489">
        <w:rPr>
          <w:rFonts w:asciiTheme="minorEastAsia" w:hAnsiTheme="minorEastAsia" w:hint="eastAsia"/>
        </w:rPr>
        <w:t xml:space="preserve">　　</w:t>
      </w:r>
      <w:r w:rsidR="003E0DD0" w:rsidRPr="000B2489">
        <w:rPr>
          <w:rFonts w:asciiTheme="minorEastAsia" w:hAnsiTheme="minorEastAsia" w:hint="eastAsia"/>
        </w:rPr>
        <w:t xml:space="preserve">　オ　地域活動支援センター</w:t>
      </w:r>
    </w:p>
    <w:p w:rsidR="003E0DD0" w:rsidRPr="000B2489" w:rsidRDefault="00812F8D" w:rsidP="003E0DD0">
      <w:pPr>
        <w:ind w:left="1050" w:hangingChars="500" w:hanging="1050"/>
        <w:jc w:val="left"/>
        <w:rPr>
          <w:rFonts w:asciiTheme="minorEastAsia" w:hAnsiTheme="minorEastAsia"/>
        </w:rPr>
      </w:pPr>
      <w:r w:rsidRPr="000B2489">
        <w:rPr>
          <w:rFonts w:asciiTheme="minorEastAsia" w:hAnsiTheme="minorEastAsia" w:hint="eastAsia"/>
        </w:rPr>
        <w:t xml:space="preserve">　</w:t>
      </w:r>
      <w:r w:rsidR="003E0DD0" w:rsidRPr="000B2489">
        <w:rPr>
          <w:rFonts w:asciiTheme="minorEastAsia" w:hAnsiTheme="minorEastAsia" w:hint="eastAsia"/>
        </w:rPr>
        <w:t>（２）障害者基本法に基づく助成を受けている小規模作業所</w:t>
      </w:r>
    </w:p>
    <w:p w:rsidR="003E0DD0" w:rsidRPr="000B2489" w:rsidRDefault="00812F8D" w:rsidP="003E0DD0">
      <w:pPr>
        <w:ind w:left="1050" w:hangingChars="500" w:hanging="1050"/>
        <w:jc w:val="left"/>
        <w:rPr>
          <w:rFonts w:asciiTheme="minorEastAsia" w:hAnsiTheme="minorEastAsia"/>
        </w:rPr>
      </w:pPr>
      <w:r w:rsidRPr="000B2489">
        <w:rPr>
          <w:rFonts w:asciiTheme="minorEastAsia" w:hAnsiTheme="minorEastAsia" w:hint="eastAsia"/>
        </w:rPr>
        <w:t xml:space="preserve">　</w:t>
      </w:r>
      <w:r w:rsidR="003E0DD0" w:rsidRPr="000B2489">
        <w:rPr>
          <w:rFonts w:asciiTheme="minorEastAsia" w:hAnsiTheme="minorEastAsia" w:hint="eastAsia"/>
        </w:rPr>
        <w:t>（３）障害者優先調達推進法第</w:t>
      </w:r>
      <w:r w:rsidR="001D7847" w:rsidRPr="000B2489">
        <w:rPr>
          <w:rFonts w:asciiTheme="minorEastAsia" w:hAnsiTheme="minorEastAsia" w:hint="eastAsia"/>
        </w:rPr>
        <w:t>2</w:t>
      </w:r>
      <w:r w:rsidR="003E0DD0" w:rsidRPr="000B2489">
        <w:rPr>
          <w:rFonts w:asciiTheme="minorEastAsia" w:hAnsiTheme="minorEastAsia" w:hint="eastAsia"/>
        </w:rPr>
        <w:t>条第</w:t>
      </w:r>
      <w:r w:rsidR="001D7847" w:rsidRPr="000B2489">
        <w:rPr>
          <w:rFonts w:asciiTheme="minorEastAsia" w:hAnsiTheme="minorEastAsia" w:hint="eastAsia"/>
        </w:rPr>
        <w:t>2</w:t>
      </w:r>
      <w:r w:rsidR="003E0DD0" w:rsidRPr="000B2489">
        <w:rPr>
          <w:rFonts w:asciiTheme="minorEastAsia" w:hAnsiTheme="minorEastAsia" w:hint="eastAsia"/>
        </w:rPr>
        <w:t>項第</w:t>
      </w:r>
      <w:r w:rsidR="001D7847" w:rsidRPr="000B2489">
        <w:rPr>
          <w:rFonts w:asciiTheme="minorEastAsia" w:hAnsiTheme="minorEastAsia" w:hint="eastAsia"/>
        </w:rPr>
        <w:t>3</w:t>
      </w:r>
      <w:r w:rsidR="003E0DD0" w:rsidRPr="000B2489">
        <w:rPr>
          <w:rFonts w:asciiTheme="minorEastAsia" w:hAnsiTheme="minorEastAsia" w:hint="eastAsia"/>
        </w:rPr>
        <w:t>号の政令で定める事業所</w:t>
      </w:r>
    </w:p>
    <w:p w:rsidR="00812F8D" w:rsidRPr="000B2489" w:rsidRDefault="003E0DD0" w:rsidP="003E0DD0">
      <w:pPr>
        <w:ind w:left="1050" w:hangingChars="500" w:hanging="1050"/>
        <w:jc w:val="left"/>
        <w:rPr>
          <w:rFonts w:asciiTheme="minorEastAsia" w:hAnsiTheme="minorEastAsia"/>
        </w:rPr>
      </w:pPr>
      <w:r w:rsidRPr="000B2489">
        <w:rPr>
          <w:rFonts w:asciiTheme="minorEastAsia" w:hAnsiTheme="minorEastAsia" w:hint="eastAsia"/>
        </w:rPr>
        <w:t xml:space="preserve">　　　ア　障害者の雇用の促進等に関する法律（昭和35年</w:t>
      </w:r>
      <w:r w:rsidR="00932FD8" w:rsidRPr="000B2489">
        <w:rPr>
          <w:rFonts w:asciiTheme="minorEastAsia" w:hAnsiTheme="minorEastAsia" w:hint="eastAsia"/>
        </w:rPr>
        <w:t>法律第123号。以下「障害者</w:t>
      </w:r>
    </w:p>
    <w:p w:rsidR="003E0DD0" w:rsidRPr="000B2489" w:rsidRDefault="00932FD8" w:rsidP="00812F8D">
      <w:pPr>
        <w:ind w:leftChars="400" w:left="1050" w:hangingChars="100" w:hanging="210"/>
        <w:jc w:val="left"/>
        <w:rPr>
          <w:rFonts w:asciiTheme="minorEastAsia" w:hAnsiTheme="minorEastAsia"/>
        </w:rPr>
      </w:pPr>
      <w:r w:rsidRPr="000B2489">
        <w:rPr>
          <w:rFonts w:asciiTheme="minorEastAsia" w:hAnsiTheme="minorEastAsia" w:hint="eastAsia"/>
        </w:rPr>
        <w:t>雇用促進法」という。）に基づく子会社の事業所（特例子会社）</w:t>
      </w:r>
    </w:p>
    <w:p w:rsidR="00932FD8" w:rsidRPr="000B2489" w:rsidRDefault="00932FD8" w:rsidP="003E0DD0">
      <w:pPr>
        <w:ind w:left="1050" w:hangingChars="500" w:hanging="1050"/>
        <w:jc w:val="left"/>
        <w:rPr>
          <w:rFonts w:asciiTheme="minorEastAsia" w:hAnsiTheme="minorEastAsia"/>
        </w:rPr>
      </w:pPr>
      <w:r w:rsidRPr="000B2489">
        <w:rPr>
          <w:rFonts w:asciiTheme="minorEastAsia" w:hAnsiTheme="minorEastAsia" w:hint="eastAsia"/>
        </w:rPr>
        <w:t xml:space="preserve">　　　イ　重度障害者</w:t>
      </w:r>
      <w:r w:rsidR="00A369D9" w:rsidRPr="000B2489">
        <w:rPr>
          <w:rFonts w:asciiTheme="minorEastAsia" w:hAnsiTheme="minorEastAsia" w:hint="eastAsia"/>
        </w:rPr>
        <w:t xml:space="preserve">多数雇用事業所　</w:t>
      </w:r>
    </w:p>
    <w:p w:rsidR="00970F75" w:rsidRPr="000B2489" w:rsidRDefault="00A369D9" w:rsidP="00970F75">
      <w:pPr>
        <w:ind w:left="1050" w:hangingChars="500" w:hanging="1050"/>
        <w:jc w:val="left"/>
        <w:rPr>
          <w:rFonts w:asciiTheme="minorEastAsia" w:hAnsiTheme="minorEastAsia"/>
        </w:rPr>
      </w:pPr>
      <w:r w:rsidRPr="000B2489">
        <w:rPr>
          <w:rFonts w:asciiTheme="minorEastAsia" w:hAnsiTheme="minorEastAsia" w:hint="eastAsia"/>
        </w:rPr>
        <w:t xml:space="preserve">　　　　　重度障害者多数雇用事業所とは次の全てを満たすものをいう。</w:t>
      </w:r>
    </w:p>
    <w:p w:rsidR="00970F75" w:rsidRPr="000B2489" w:rsidRDefault="00970F75" w:rsidP="00970F75">
      <w:pPr>
        <w:pStyle w:val="a3"/>
        <w:numPr>
          <w:ilvl w:val="0"/>
          <w:numId w:val="8"/>
        </w:numPr>
        <w:ind w:leftChars="0"/>
        <w:jc w:val="left"/>
        <w:rPr>
          <w:rFonts w:asciiTheme="minorEastAsia" w:hAnsiTheme="minorEastAsia"/>
        </w:rPr>
      </w:pPr>
      <w:r w:rsidRPr="000B2489">
        <w:rPr>
          <w:rFonts w:asciiTheme="minorEastAsia" w:hAnsiTheme="minorEastAsia" w:hint="eastAsia"/>
        </w:rPr>
        <w:t>障害者の雇用者数が５人以上</w:t>
      </w:r>
    </w:p>
    <w:p w:rsidR="00970F75" w:rsidRPr="000B2489" w:rsidRDefault="00970F75" w:rsidP="00970F75">
      <w:pPr>
        <w:pStyle w:val="a3"/>
        <w:numPr>
          <w:ilvl w:val="0"/>
          <w:numId w:val="8"/>
        </w:numPr>
        <w:ind w:leftChars="0"/>
        <w:jc w:val="left"/>
        <w:rPr>
          <w:rFonts w:asciiTheme="minorEastAsia" w:hAnsiTheme="minorEastAsia"/>
        </w:rPr>
      </w:pPr>
      <w:r w:rsidRPr="000B2489">
        <w:rPr>
          <w:rFonts w:asciiTheme="minorEastAsia" w:hAnsiTheme="minorEastAsia" w:hint="eastAsia"/>
        </w:rPr>
        <w:t>障害者の割合が従業員の20％以上</w:t>
      </w:r>
    </w:p>
    <w:p w:rsidR="00970F75" w:rsidRPr="000B2489" w:rsidRDefault="00970F75" w:rsidP="00970F75">
      <w:pPr>
        <w:pStyle w:val="a3"/>
        <w:numPr>
          <w:ilvl w:val="0"/>
          <w:numId w:val="8"/>
        </w:numPr>
        <w:ind w:leftChars="0"/>
        <w:jc w:val="left"/>
        <w:rPr>
          <w:rFonts w:asciiTheme="minorEastAsia" w:hAnsiTheme="minorEastAsia"/>
        </w:rPr>
      </w:pPr>
      <w:r w:rsidRPr="000B2489">
        <w:rPr>
          <w:rFonts w:asciiTheme="minorEastAsia" w:hAnsiTheme="minorEastAsia" w:hint="eastAsia"/>
        </w:rPr>
        <w:t>雇用障害者に占める重度身体障害者、知的障害者及び精神障害者の割合が</w:t>
      </w:r>
    </w:p>
    <w:p w:rsidR="00970F75" w:rsidRPr="000B2489" w:rsidRDefault="00970F75" w:rsidP="00970F75">
      <w:pPr>
        <w:ind w:left="1050" w:firstLineChars="100" w:firstLine="210"/>
        <w:jc w:val="left"/>
        <w:rPr>
          <w:rFonts w:asciiTheme="minorEastAsia" w:hAnsiTheme="minorEastAsia"/>
        </w:rPr>
      </w:pPr>
      <w:r w:rsidRPr="000B2489">
        <w:rPr>
          <w:rFonts w:asciiTheme="minorEastAsia" w:hAnsiTheme="minorEastAsia" w:hint="eastAsia"/>
        </w:rPr>
        <w:t>30％以上</w:t>
      </w:r>
    </w:p>
    <w:p w:rsidR="00A369D9" w:rsidRPr="000B2489" w:rsidRDefault="00812F8D" w:rsidP="00A369D9">
      <w:pPr>
        <w:jc w:val="left"/>
        <w:rPr>
          <w:rFonts w:asciiTheme="minorEastAsia" w:hAnsiTheme="minorEastAsia"/>
        </w:rPr>
      </w:pPr>
      <w:r w:rsidRPr="000B2489">
        <w:rPr>
          <w:rFonts w:asciiTheme="minorEastAsia" w:hAnsiTheme="minorEastAsia" w:hint="eastAsia"/>
        </w:rPr>
        <w:t xml:space="preserve">　</w:t>
      </w:r>
      <w:r w:rsidR="00A369D9" w:rsidRPr="000B2489">
        <w:rPr>
          <w:rFonts w:asciiTheme="minorEastAsia" w:hAnsiTheme="minorEastAsia" w:hint="eastAsia"/>
        </w:rPr>
        <w:t>（４）障害者雇用促進法に基づく在宅就業障害者等</w:t>
      </w:r>
    </w:p>
    <w:p w:rsidR="00A50138" w:rsidRPr="000B2489" w:rsidRDefault="00A369D9" w:rsidP="00A369D9">
      <w:pPr>
        <w:ind w:left="1050" w:hangingChars="500" w:hanging="1050"/>
        <w:jc w:val="left"/>
        <w:rPr>
          <w:rFonts w:asciiTheme="minorEastAsia" w:hAnsiTheme="minorEastAsia"/>
        </w:rPr>
      </w:pPr>
      <w:r w:rsidRPr="000B2489">
        <w:rPr>
          <w:rFonts w:asciiTheme="minorEastAsia" w:hAnsiTheme="minorEastAsia" w:hint="eastAsia"/>
        </w:rPr>
        <w:t xml:space="preserve">　　　ア　自宅等において物品の製造、役務の提供等の業務を自ら</w:t>
      </w:r>
      <w:r w:rsidR="00A50138" w:rsidRPr="00590D25">
        <w:rPr>
          <w:rFonts w:asciiTheme="minorEastAsia" w:hAnsiTheme="minorEastAsia" w:hint="eastAsia"/>
        </w:rPr>
        <w:t>行う</w:t>
      </w:r>
      <w:r w:rsidRPr="000B2489">
        <w:rPr>
          <w:rFonts w:asciiTheme="minorEastAsia" w:hAnsiTheme="minorEastAsia" w:hint="eastAsia"/>
        </w:rPr>
        <w:t>障害者（在宅就業</w:t>
      </w:r>
    </w:p>
    <w:p w:rsidR="00A369D9" w:rsidRPr="000B2489" w:rsidRDefault="00A369D9" w:rsidP="00A50138">
      <w:pPr>
        <w:ind w:leftChars="400" w:left="1050" w:hangingChars="100" w:hanging="210"/>
        <w:jc w:val="left"/>
        <w:rPr>
          <w:rFonts w:asciiTheme="minorEastAsia" w:hAnsiTheme="minorEastAsia"/>
        </w:rPr>
      </w:pPr>
      <w:r w:rsidRPr="000B2489">
        <w:rPr>
          <w:rFonts w:asciiTheme="minorEastAsia" w:hAnsiTheme="minorEastAsia" w:hint="eastAsia"/>
        </w:rPr>
        <w:t>障害者）</w:t>
      </w:r>
    </w:p>
    <w:p w:rsidR="00A369D9" w:rsidRPr="000B2489" w:rsidRDefault="00A369D9" w:rsidP="00A369D9">
      <w:pPr>
        <w:ind w:left="1050" w:hangingChars="500" w:hanging="1050"/>
        <w:jc w:val="left"/>
        <w:rPr>
          <w:rFonts w:asciiTheme="minorEastAsia" w:hAnsiTheme="minorEastAsia"/>
        </w:rPr>
      </w:pPr>
      <w:r w:rsidRPr="000B2489">
        <w:rPr>
          <w:rFonts w:asciiTheme="minorEastAsia" w:hAnsiTheme="minorEastAsia" w:hint="eastAsia"/>
        </w:rPr>
        <w:t xml:space="preserve">　　　イ　在宅就業障害者に対する援助の業務等を行う団体（在宅就業支援団体）</w:t>
      </w:r>
    </w:p>
    <w:p w:rsidR="00A369D9" w:rsidRPr="000B2489" w:rsidRDefault="00A369D9" w:rsidP="00A369D9">
      <w:pPr>
        <w:ind w:left="1050" w:hangingChars="500" w:hanging="1050"/>
        <w:jc w:val="left"/>
        <w:rPr>
          <w:rFonts w:asciiTheme="minorEastAsia" w:hAnsiTheme="minorEastAsia"/>
        </w:rPr>
      </w:pPr>
    </w:p>
    <w:p w:rsidR="00A369D9" w:rsidRPr="000B2489" w:rsidRDefault="00A369D9" w:rsidP="00A369D9">
      <w:pPr>
        <w:ind w:left="1050" w:hangingChars="500" w:hanging="1050"/>
        <w:jc w:val="left"/>
        <w:rPr>
          <w:rFonts w:asciiTheme="minorEastAsia" w:hAnsiTheme="minorEastAsia"/>
        </w:rPr>
      </w:pPr>
      <w:r w:rsidRPr="000B2489">
        <w:rPr>
          <w:rFonts w:asciiTheme="minorEastAsia" w:hAnsiTheme="minorEastAsia" w:hint="eastAsia"/>
        </w:rPr>
        <w:lastRenderedPageBreak/>
        <w:t>４　調達の対象となる物品等</w:t>
      </w:r>
    </w:p>
    <w:p w:rsidR="001D7847" w:rsidRPr="000B2489" w:rsidRDefault="00A369D9" w:rsidP="00A369D9">
      <w:pPr>
        <w:ind w:left="1050" w:hangingChars="500" w:hanging="1050"/>
        <w:jc w:val="left"/>
        <w:rPr>
          <w:rFonts w:asciiTheme="minorEastAsia" w:hAnsiTheme="minorEastAsia"/>
        </w:rPr>
      </w:pPr>
      <w:r w:rsidRPr="000B2489">
        <w:rPr>
          <w:rFonts w:asciiTheme="minorEastAsia" w:hAnsiTheme="minorEastAsia" w:hint="eastAsia"/>
        </w:rPr>
        <w:t xml:space="preserve">　　対象となる物品等は</w:t>
      </w:r>
      <w:r w:rsidR="001D7847" w:rsidRPr="000B2489">
        <w:rPr>
          <w:rFonts w:asciiTheme="minorEastAsia" w:hAnsiTheme="minorEastAsia" w:hint="eastAsia"/>
        </w:rPr>
        <w:t>、障害者就労施設等が供給する物品及び役務（以下「物品等」と</w:t>
      </w:r>
    </w:p>
    <w:p w:rsidR="00A369D9" w:rsidRPr="000B2489" w:rsidRDefault="001D7847" w:rsidP="001D7847">
      <w:pPr>
        <w:ind w:leftChars="100" w:left="1050" w:hangingChars="400" w:hanging="840"/>
        <w:jc w:val="left"/>
        <w:rPr>
          <w:rFonts w:asciiTheme="minorEastAsia" w:hAnsiTheme="minorEastAsia"/>
        </w:rPr>
      </w:pPr>
      <w:r w:rsidRPr="000B2489">
        <w:rPr>
          <w:rFonts w:asciiTheme="minorEastAsia" w:hAnsiTheme="minorEastAsia" w:hint="eastAsia"/>
        </w:rPr>
        <w:t>いう。）とする。</w:t>
      </w:r>
    </w:p>
    <w:p w:rsidR="001D7847" w:rsidRPr="000B2489" w:rsidRDefault="001D7847" w:rsidP="001D7847">
      <w:pPr>
        <w:jc w:val="left"/>
        <w:rPr>
          <w:rFonts w:asciiTheme="minorEastAsia" w:hAnsiTheme="minorEastAsia"/>
        </w:rPr>
      </w:pPr>
    </w:p>
    <w:p w:rsidR="001D7847" w:rsidRPr="000B2489" w:rsidRDefault="001D7847" w:rsidP="001D7847">
      <w:pPr>
        <w:jc w:val="left"/>
        <w:rPr>
          <w:rFonts w:asciiTheme="minorEastAsia" w:hAnsiTheme="minorEastAsia"/>
        </w:rPr>
      </w:pPr>
      <w:r w:rsidRPr="000B2489">
        <w:rPr>
          <w:rFonts w:asciiTheme="minorEastAsia" w:hAnsiTheme="minorEastAsia" w:hint="eastAsia"/>
        </w:rPr>
        <w:t>５　調達目標</w:t>
      </w:r>
    </w:p>
    <w:p w:rsidR="001D7847" w:rsidRPr="000B2489" w:rsidRDefault="001D7847" w:rsidP="001D7847">
      <w:pPr>
        <w:jc w:val="left"/>
        <w:rPr>
          <w:rFonts w:asciiTheme="minorEastAsia" w:hAnsiTheme="minorEastAsia"/>
        </w:rPr>
      </w:pPr>
      <w:r w:rsidRPr="000B2489">
        <w:rPr>
          <w:rFonts w:asciiTheme="minorEastAsia" w:hAnsiTheme="minorEastAsia" w:hint="eastAsia"/>
        </w:rPr>
        <w:t xml:space="preserve">　　調達目標額は、</w:t>
      </w:r>
      <w:r w:rsidR="00646D6B">
        <w:rPr>
          <w:rFonts w:asciiTheme="minorEastAsia" w:hAnsiTheme="minorEastAsia" w:hint="eastAsia"/>
        </w:rPr>
        <w:t>250</w:t>
      </w:r>
      <w:r w:rsidRPr="000B2489">
        <w:rPr>
          <w:rFonts w:asciiTheme="minorEastAsia" w:hAnsiTheme="minorEastAsia" w:hint="eastAsia"/>
        </w:rPr>
        <w:t>千円とする。</w:t>
      </w:r>
    </w:p>
    <w:p w:rsidR="001D7847" w:rsidRPr="000B2489" w:rsidRDefault="001D7847" w:rsidP="001D7847">
      <w:pPr>
        <w:jc w:val="left"/>
        <w:rPr>
          <w:rFonts w:asciiTheme="minorEastAsia" w:hAnsiTheme="minorEastAsia"/>
        </w:rPr>
      </w:pPr>
    </w:p>
    <w:p w:rsidR="001D7847" w:rsidRPr="000B2489" w:rsidRDefault="001D7847" w:rsidP="001D7847">
      <w:pPr>
        <w:jc w:val="left"/>
        <w:rPr>
          <w:rFonts w:asciiTheme="minorEastAsia" w:hAnsiTheme="minorEastAsia"/>
        </w:rPr>
      </w:pPr>
      <w:r w:rsidRPr="000B2489">
        <w:rPr>
          <w:rFonts w:asciiTheme="minorEastAsia" w:hAnsiTheme="minorEastAsia" w:hint="eastAsia"/>
        </w:rPr>
        <w:t>６　調達の実施及び推進方法</w:t>
      </w:r>
    </w:p>
    <w:p w:rsidR="001D7847" w:rsidRPr="000B2489" w:rsidRDefault="001D7847" w:rsidP="001D7847">
      <w:pPr>
        <w:pStyle w:val="a3"/>
        <w:numPr>
          <w:ilvl w:val="0"/>
          <w:numId w:val="6"/>
        </w:numPr>
        <w:ind w:leftChars="0"/>
        <w:jc w:val="left"/>
        <w:rPr>
          <w:rFonts w:asciiTheme="minorEastAsia" w:hAnsiTheme="minorEastAsia"/>
        </w:rPr>
      </w:pPr>
      <w:r w:rsidRPr="000B2489">
        <w:rPr>
          <w:rFonts w:asciiTheme="minorEastAsia" w:hAnsiTheme="minorEastAsia" w:hint="eastAsia"/>
        </w:rPr>
        <w:t>物品等の発注にあたっては、地方自治法施行令第167条の2第1項第3号の規</w:t>
      </w:r>
    </w:p>
    <w:p w:rsidR="001D7847" w:rsidRPr="000B2489" w:rsidRDefault="001D7847" w:rsidP="001D7847">
      <w:pPr>
        <w:ind w:left="735" w:hangingChars="350" w:hanging="735"/>
        <w:jc w:val="left"/>
        <w:rPr>
          <w:rFonts w:asciiTheme="minorEastAsia" w:hAnsiTheme="minorEastAsia"/>
        </w:rPr>
      </w:pPr>
      <w:r w:rsidRPr="000B2489">
        <w:rPr>
          <w:rFonts w:asciiTheme="minorEastAsia" w:hAnsiTheme="minorEastAsia" w:hint="eastAsia"/>
        </w:rPr>
        <w:t xml:space="preserve">　　 </w:t>
      </w:r>
      <w:r w:rsidRPr="000B2489">
        <w:rPr>
          <w:rFonts w:asciiTheme="minorEastAsia" w:hAnsiTheme="minorEastAsia"/>
        </w:rPr>
        <w:t xml:space="preserve">  </w:t>
      </w:r>
      <w:r w:rsidRPr="000B2489">
        <w:rPr>
          <w:rFonts w:asciiTheme="minorEastAsia" w:hAnsiTheme="minorEastAsia" w:hint="eastAsia"/>
        </w:rPr>
        <w:t>定による随意契約を活用するなどして、可能な限り障害者就労施設等への発注に努めるものとする。</w:t>
      </w:r>
    </w:p>
    <w:p w:rsidR="00085F6C" w:rsidRPr="000B2489" w:rsidRDefault="00085F6C" w:rsidP="00085F6C">
      <w:pPr>
        <w:pStyle w:val="a3"/>
        <w:numPr>
          <w:ilvl w:val="0"/>
          <w:numId w:val="6"/>
        </w:numPr>
        <w:ind w:leftChars="0"/>
        <w:jc w:val="left"/>
        <w:rPr>
          <w:rFonts w:asciiTheme="minorEastAsia" w:hAnsiTheme="minorEastAsia"/>
        </w:rPr>
      </w:pPr>
      <w:r w:rsidRPr="000B2489">
        <w:rPr>
          <w:rFonts w:asciiTheme="minorEastAsia" w:hAnsiTheme="minorEastAsia" w:hint="eastAsia"/>
        </w:rPr>
        <w:t>職員に対して、障害者優先調達推進法の趣旨を周知するとともに、町内の障害者</w:t>
      </w:r>
    </w:p>
    <w:p w:rsidR="001D7847" w:rsidRPr="000B2489" w:rsidRDefault="00085F6C" w:rsidP="00085F6C">
      <w:pPr>
        <w:ind w:left="210" w:firstLineChars="250" w:firstLine="525"/>
        <w:jc w:val="left"/>
        <w:rPr>
          <w:rFonts w:asciiTheme="minorEastAsia" w:hAnsiTheme="minorEastAsia"/>
        </w:rPr>
      </w:pPr>
      <w:r w:rsidRPr="000B2489">
        <w:rPr>
          <w:rFonts w:asciiTheme="minorEastAsia" w:hAnsiTheme="minorEastAsia" w:hint="eastAsia"/>
        </w:rPr>
        <w:t>就労施設等で提供できる物品等について情報収集を行い、情報提供を行う。</w:t>
      </w:r>
    </w:p>
    <w:p w:rsidR="00085F6C" w:rsidRPr="000B2489" w:rsidRDefault="00085F6C" w:rsidP="00085F6C">
      <w:pPr>
        <w:ind w:left="210" w:firstLineChars="250" w:firstLine="525"/>
        <w:jc w:val="left"/>
        <w:rPr>
          <w:rFonts w:asciiTheme="minorEastAsia" w:hAnsiTheme="minorEastAsia"/>
        </w:rPr>
      </w:pPr>
    </w:p>
    <w:p w:rsidR="00085F6C" w:rsidRPr="000B2489" w:rsidRDefault="00085F6C" w:rsidP="00085F6C">
      <w:pPr>
        <w:jc w:val="left"/>
        <w:rPr>
          <w:rFonts w:asciiTheme="minorEastAsia" w:hAnsiTheme="minorEastAsia"/>
        </w:rPr>
      </w:pPr>
      <w:r w:rsidRPr="000B2489">
        <w:rPr>
          <w:rFonts w:asciiTheme="minorEastAsia" w:hAnsiTheme="minorEastAsia" w:hint="eastAsia"/>
        </w:rPr>
        <w:t>７　調達方針及び調達実績の公表</w:t>
      </w:r>
    </w:p>
    <w:p w:rsidR="00085F6C" w:rsidRPr="000B2489" w:rsidRDefault="00085F6C" w:rsidP="00085F6C">
      <w:pPr>
        <w:pStyle w:val="a3"/>
        <w:numPr>
          <w:ilvl w:val="0"/>
          <w:numId w:val="7"/>
        </w:numPr>
        <w:ind w:leftChars="0"/>
        <w:jc w:val="left"/>
        <w:rPr>
          <w:rFonts w:asciiTheme="minorEastAsia" w:hAnsiTheme="minorEastAsia"/>
        </w:rPr>
      </w:pPr>
      <w:r w:rsidRPr="000B2489">
        <w:rPr>
          <w:rFonts w:asciiTheme="minorEastAsia" w:hAnsiTheme="minorEastAsia" w:hint="eastAsia"/>
        </w:rPr>
        <w:t>調達方針は毎年見直しを行い、町ホームページ等により、速やかに公表する。</w:t>
      </w:r>
    </w:p>
    <w:p w:rsidR="00085F6C" w:rsidRPr="000B2489" w:rsidRDefault="00085F6C" w:rsidP="00085F6C">
      <w:pPr>
        <w:pStyle w:val="a3"/>
        <w:numPr>
          <w:ilvl w:val="0"/>
          <w:numId w:val="7"/>
        </w:numPr>
        <w:ind w:leftChars="0"/>
        <w:jc w:val="left"/>
        <w:rPr>
          <w:rFonts w:asciiTheme="minorEastAsia" w:hAnsiTheme="minorEastAsia"/>
        </w:rPr>
      </w:pPr>
      <w:r w:rsidRPr="000B2489">
        <w:rPr>
          <w:rFonts w:asciiTheme="minorEastAsia" w:hAnsiTheme="minorEastAsia" w:hint="eastAsia"/>
        </w:rPr>
        <w:t>調達実績については、その年度終了後、概要を取りまとめ、町ホームページ等に</w:t>
      </w:r>
    </w:p>
    <w:p w:rsidR="00085F6C" w:rsidRPr="000B2489" w:rsidRDefault="00085F6C" w:rsidP="00085F6C">
      <w:pPr>
        <w:ind w:left="210" w:firstLineChars="250" w:firstLine="525"/>
        <w:jc w:val="left"/>
        <w:rPr>
          <w:rFonts w:asciiTheme="minorEastAsia" w:hAnsiTheme="minorEastAsia"/>
        </w:rPr>
      </w:pPr>
      <w:r w:rsidRPr="000B2489">
        <w:rPr>
          <w:rFonts w:asciiTheme="minorEastAsia" w:hAnsiTheme="minorEastAsia" w:hint="eastAsia"/>
        </w:rPr>
        <w:t>より、速やかに公表する。</w:t>
      </w:r>
    </w:p>
    <w:p w:rsidR="00085F6C" w:rsidRPr="000B2489" w:rsidRDefault="00085F6C" w:rsidP="00085F6C">
      <w:pPr>
        <w:jc w:val="left"/>
        <w:rPr>
          <w:rFonts w:asciiTheme="minorEastAsia" w:hAnsiTheme="minorEastAsia"/>
        </w:rPr>
      </w:pPr>
    </w:p>
    <w:p w:rsidR="00085F6C" w:rsidRPr="000B2489" w:rsidRDefault="00085F6C" w:rsidP="00085F6C">
      <w:pPr>
        <w:jc w:val="left"/>
        <w:rPr>
          <w:rFonts w:asciiTheme="minorEastAsia" w:hAnsiTheme="minorEastAsia"/>
        </w:rPr>
      </w:pPr>
      <w:r w:rsidRPr="000B2489">
        <w:rPr>
          <w:rFonts w:asciiTheme="minorEastAsia" w:hAnsiTheme="minorEastAsia" w:hint="eastAsia"/>
        </w:rPr>
        <w:t>８　調達方針に関する担当窓口</w:t>
      </w:r>
    </w:p>
    <w:p w:rsidR="00085F6C" w:rsidRPr="000B2489" w:rsidRDefault="00085F6C" w:rsidP="00085F6C">
      <w:pPr>
        <w:jc w:val="left"/>
        <w:rPr>
          <w:rFonts w:asciiTheme="minorEastAsia" w:hAnsiTheme="minorEastAsia"/>
        </w:rPr>
      </w:pPr>
      <w:r w:rsidRPr="000B2489">
        <w:rPr>
          <w:rFonts w:asciiTheme="minorEastAsia" w:hAnsiTheme="minorEastAsia" w:hint="eastAsia"/>
        </w:rPr>
        <w:t xml:space="preserve">　　この方針に関する担当窓</w:t>
      </w:r>
      <w:bookmarkStart w:id="0" w:name="_GoBack"/>
      <w:bookmarkEnd w:id="0"/>
      <w:r w:rsidRPr="000B2489">
        <w:rPr>
          <w:rFonts w:asciiTheme="minorEastAsia" w:hAnsiTheme="minorEastAsia" w:hint="eastAsia"/>
        </w:rPr>
        <w:t>口は、</w:t>
      </w:r>
      <w:r w:rsidR="000B2489" w:rsidRPr="000B2489">
        <w:rPr>
          <w:rFonts w:asciiTheme="minorEastAsia" w:hAnsiTheme="minorEastAsia" w:hint="eastAsia"/>
        </w:rPr>
        <w:t>健康</w:t>
      </w:r>
      <w:r w:rsidRPr="000B2489">
        <w:rPr>
          <w:rFonts w:asciiTheme="minorEastAsia" w:hAnsiTheme="minorEastAsia" w:hint="eastAsia"/>
        </w:rPr>
        <w:t>福祉課とする。</w:t>
      </w:r>
    </w:p>
    <w:p w:rsidR="00085F6C" w:rsidRPr="000B2489" w:rsidRDefault="00085F6C" w:rsidP="00085F6C">
      <w:pPr>
        <w:jc w:val="left"/>
        <w:rPr>
          <w:rFonts w:asciiTheme="minorEastAsia" w:hAnsiTheme="minorEastAsia"/>
        </w:rPr>
      </w:pPr>
    </w:p>
    <w:p w:rsidR="00085F6C" w:rsidRPr="000B2489" w:rsidRDefault="00085F6C" w:rsidP="00085F6C">
      <w:pPr>
        <w:jc w:val="left"/>
        <w:rPr>
          <w:rFonts w:asciiTheme="minorEastAsia" w:hAnsiTheme="minorEastAsia"/>
        </w:rPr>
      </w:pPr>
      <w:r w:rsidRPr="000B2489">
        <w:rPr>
          <w:rFonts w:asciiTheme="minorEastAsia" w:hAnsiTheme="minorEastAsia" w:hint="eastAsia"/>
        </w:rPr>
        <w:t>９　実施期日</w:t>
      </w:r>
    </w:p>
    <w:p w:rsidR="00085F6C" w:rsidRPr="000B2489" w:rsidRDefault="00487FBD" w:rsidP="00085F6C">
      <w:pPr>
        <w:ind w:firstLineChars="200" w:firstLine="420"/>
        <w:jc w:val="left"/>
        <w:rPr>
          <w:rFonts w:asciiTheme="minorEastAsia" w:hAnsiTheme="minorEastAsia"/>
          <w:color w:val="FF0000"/>
        </w:rPr>
      </w:pPr>
      <w:r w:rsidRPr="00590D25">
        <w:rPr>
          <w:rFonts w:asciiTheme="minorEastAsia" w:hAnsiTheme="minorEastAsia" w:hint="eastAsia"/>
        </w:rPr>
        <w:t>この方針は、令和2</w:t>
      </w:r>
      <w:r w:rsidR="00085F6C" w:rsidRPr="00590D25">
        <w:rPr>
          <w:rFonts w:asciiTheme="minorEastAsia" w:hAnsiTheme="minorEastAsia" w:hint="eastAsia"/>
        </w:rPr>
        <w:t>年</w:t>
      </w:r>
      <w:r w:rsidR="00384D96" w:rsidRPr="00590D25">
        <w:rPr>
          <w:rFonts w:asciiTheme="minorEastAsia" w:hAnsiTheme="minorEastAsia" w:hint="eastAsia"/>
        </w:rPr>
        <w:t>8</w:t>
      </w:r>
      <w:r w:rsidR="00085F6C" w:rsidRPr="00590D25">
        <w:rPr>
          <w:rFonts w:asciiTheme="minorEastAsia" w:hAnsiTheme="minorEastAsia" w:hint="eastAsia"/>
        </w:rPr>
        <w:t>月</w:t>
      </w:r>
      <w:r w:rsidR="00927BA3" w:rsidRPr="00590D25">
        <w:rPr>
          <w:rFonts w:asciiTheme="minorEastAsia" w:hAnsiTheme="minorEastAsia" w:hint="eastAsia"/>
        </w:rPr>
        <w:t>1</w:t>
      </w:r>
      <w:r w:rsidR="00085F6C" w:rsidRPr="00590D25">
        <w:rPr>
          <w:rFonts w:asciiTheme="minorEastAsia" w:hAnsiTheme="minorEastAsia" w:hint="eastAsia"/>
        </w:rPr>
        <w:t>日から実施する。</w:t>
      </w:r>
    </w:p>
    <w:sectPr w:rsidR="00085F6C" w:rsidRPr="000B248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596913"/>
    <w:multiLevelType w:val="hybridMultilevel"/>
    <w:tmpl w:val="E4205288"/>
    <w:lvl w:ilvl="0" w:tplc="BB949AC0">
      <w:start w:val="1"/>
      <w:numFmt w:val="decimalEnclosedCircle"/>
      <w:lvlText w:val="%1"/>
      <w:lvlJc w:val="left"/>
      <w:pPr>
        <w:ind w:left="1620" w:hanging="360"/>
      </w:pPr>
      <w:rPr>
        <w:rFonts w:asciiTheme="minorHAnsi" w:eastAsiaTheme="minorEastAsia" w:hAnsiTheme="minorHAnsi" w:cstheme="minorBidi"/>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
    <w:nsid w:val="1C7204EA"/>
    <w:multiLevelType w:val="hybridMultilevel"/>
    <w:tmpl w:val="AABECFAA"/>
    <w:lvl w:ilvl="0" w:tplc="D1D8C12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205E7E78"/>
    <w:multiLevelType w:val="hybridMultilevel"/>
    <w:tmpl w:val="037E6EBA"/>
    <w:lvl w:ilvl="0" w:tplc="93C09C5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nsid w:val="3AE349EC"/>
    <w:multiLevelType w:val="hybridMultilevel"/>
    <w:tmpl w:val="72E419AE"/>
    <w:lvl w:ilvl="0" w:tplc="CA28196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BFE34B9"/>
    <w:multiLevelType w:val="hybridMultilevel"/>
    <w:tmpl w:val="E1343C1C"/>
    <w:lvl w:ilvl="0" w:tplc="51DA6D70">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5">
    <w:nsid w:val="5E82764E"/>
    <w:multiLevelType w:val="hybridMultilevel"/>
    <w:tmpl w:val="C26A021A"/>
    <w:lvl w:ilvl="0" w:tplc="DCC8931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nsid w:val="6AA177F1"/>
    <w:multiLevelType w:val="hybridMultilevel"/>
    <w:tmpl w:val="41CA4E42"/>
    <w:lvl w:ilvl="0" w:tplc="262CBC7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nsid w:val="78360497"/>
    <w:multiLevelType w:val="hybridMultilevel"/>
    <w:tmpl w:val="DD18A1B2"/>
    <w:lvl w:ilvl="0" w:tplc="17A09DBC">
      <w:start w:val="1"/>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num w:numId="1">
    <w:abstractNumId w:val="7"/>
  </w:num>
  <w:num w:numId="2">
    <w:abstractNumId w:val="0"/>
  </w:num>
  <w:num w:numId="3">
    <w:abstractNumId w:val="1"/>
  </w:num>
  <w:num w:numId="4">
    <w:abstractNumId w:val="2"/>
  </w:num>
  <w:num w:numId="5">
    <w:abstractNumId w:val="3"/>
  </w:num>
  <w:num w:numId="6">
    <w:abstractNumId w:val="5"/>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C01"/>
    <w:rsid w:val="00085F6C"/>
    <w:rsid w:val="000B2489"/>
    <w:rsid w:val="00153364"/>
    <w:rsid w:val="001D76E5"/>
    <w:rsid w:val="001D7847"/>
    <w:rsid w:val="003311B1"/>
    <w:rsid w:val="00384D96"/>
    <w:rsid w:val="003E0DD0"/>
    <w:rsid w:val="00487FBD"/>
    <w:rsid w:val="00527FEA"/>
    <w:rsid w:val="00590D25"/>
    <w:rsid w:val="00646D6B"/>
    <w:rsid w:val="00812F8D"/>
    <w:rsid w:val="00927BA3"/>
    <w:rsid w:val="00932FD8"/>
    <w:rsid w:val="00970F75"/>
    <w:rsid w:val="00A2125E"/>
    <w:rsid w:val="00A369D9"/>
    <w:rsid w:val="00A50138"/>
    <w:rsid w:val="00BA3C83"/>
    <w:rsid w:val="00BF0C67"/>
    <w:rsid w:val="00C76C01"/>
    <w:rsid w:val="00CF0789"/>
    <w:rsid w:val="00CF2F83"/>
    <w:rsid w:val="00D84E42"/>
    <w:rsid w:val="00FC26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69D9"/>
    <w:pPr>
      <w:ind w:leftChars="400" w:left="840"/>
    </w:pPr>
  </w:style>
  <w:style w:type="paragraph" w:styleId="a4">
    <w:name w:val="Balloon Text"/>
    <w:basedOn w:val="a"/>
    <w:link w:val="a5"/>
    <w:uiPriority w:val="99"/>
    <w:semiHidden/>
    <w:unhideWhenUsed/>
    <w:rsid w:val="00812F8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12F8D"/>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69D9"/>
    <w:pPr>
      <w:ind w:leftChars="400" w:left="840"/>
    </w:pPr>
  </w:style>
  <w:style w:type="paragraph" w:styleId="a4">
    <w:name w:val="Balloon Text"/>
    <w:basedOn w:val="a"/>
    <w:link w:val="a5"/>
    <w:uiPriority w:val="99"/>
    <w:semiHidden/>
    <w:unhideWhenUsed/>
    <w:rsid w:val="00812F8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12F8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TotalTime>
  <Pages>2</Pages>
  <Words>186</Words>
  <Characters>1064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新温泉町</Company>
  <LinksUpToDate>false</LinksUpToDate>
  <CharactersWithSpaces>1248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son13j033</dc:creator>
  <cp:keywords/>
  <dc:description/>
  <cp:lastModifiedBy>秋山佳代子</cp:lastModifiedBy>
  <cp:revision>20</cp:revision>
  <cp:lastPrinted>2020-07-08T09:41:00Z</cp:lastPrinted>
  <dcterms:created xsi:type="dcterms:W3CDTF">2019-01-25T00:04:00Z</dcterms:created>
  <dcterms:modified xsi:type="dcterms:W3CDTF">2020-07-20T04:28:00Z</dcterms:modified>
</cp:coreProperties>
</file>